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303969" w14:textId="05CD927A" w:rsidR="003B050B" w:rsidRPr="00671FEC" w:rsidRDefault="00B03254">
      <w:pPr>
        <w:pStyle w:val="F2-ZkladnText0"/>
        <w:jc w:val="center"/>
        <w:rPr>
          <w:rFonts w:ascii="Inter" w:hAnsi="Inter"/>
          <w:iCs/>
          <w:szCs w:val="21"/>
          <w:lang w:val="sk-SK"/>
        </w:rPr>
      </w:pPr>
      <w:r w:rsidRPr="00671FEC">
        <w:rPr>
          <w:rFonts w:ascii="Inter" w:hAnsi="Inter"/>
          <w:b/>
          <w:iCs/>
          <w:szCs w:val="21"/>
          <w:lang w:val="sk-SK"/>
        </w:rPr>
        <w:t>ZMLUVA O NÁJME POZEMKU č</w:t>
      </w:r>
      <w:r w:rsidR="003B050B" w:rsidRPr="00671FEC">
        <w:rPr>
          <w:rFonts w:ascii="Inter" w:hAnsi="Inter"/>
          <w:b/>
          <w:iCs/>
          <w:szCs w:val="21"/>
          <w:lang w:val="sk-SK"/>
        </w:rPr>
        <w:t>.</w:t>
      </w:r>
      <w:r w:rsidR="00E142AB" w:rsidRPr="00671FEC">
        <w:rPr>
          <w:rFonts w:ascii="Inter" w:hAnsi="Inter"/>
          <w:b/>
          <w:iCs/>
          <w:szCs w:val="21"/>
          <w:lang w:val="sk-SK"/>
        </w:rPr>
        <w:t xml:space="preserve"> 08 83 </w:t>
      </w:r>
      <w:r w:rsidR="00F13E19" w:rsidRPr="00671FEC">
        <w:rPr>
          <w:rFonts w:ascii="Inter" w:hAnsi="Inter"/>
          <w:b/>
          <w:iCs/>
          <w:szCs w:val="21"/>
          <w:lang w:val="sk-SK"/>
        </w:rPr>
        <w:t>.........</w:t>
      </w:r>
      <w:r w:rsidR="006104DB" w:rsidRPr="00671FEC">
        <w:rPr>
          <w:rFonts w:ascii="Inter" w:hAnsi="Inter"/>
          <w:b/>
          <w:iCs/>
          <w:szCs w:val="21"/>
          <w:lang w:val="sk-SK"/>
        </w:rPr>
        <w:t xml:space="preserve"> 2</w:t>
      </w:r>
      <w:r w:rsidR="00A04AFB" w:rsidRPr="00671FEC">
        <w:rPr>
          <w:rFonts w:ascii="Inter" w:hAnsi="Inter"/>
          <w:b/>
          <w:iCs/>
          <w:szCs w:val="21"/>
          <w:lang w:val="sk-SK"/>
        </w:rPr>
        <w:t>6</w:t>
      </w:r>
      <w:r w:rsidR="00E142AB" w:rsidRPr="00671FEC">
        <w:rPr>
          <w:rFonts w:ascii="Inter" w:hAnsi="Inter"/>
          <w:b/>
          <w:iCs/>
          <w:szCs w:val="21"/>
          <w:lang w:val="sk-SK"/>
        </w:rPr>
        <w:t xml:space="preserve"> 00</w:t>
      </w:r>
    </w:p>
    <w:p w14:paraId="59930C7C" w14:textId="1CB8261A" w:rsidR="003B050B" w:rsidRPr="00671FEC" w:rsidRDefault="00815199">
      <w:pPr>
        <w:pStyle w:val="F2-ZkladnText"/>
        <w:jc w:val="center"/>
        <w:rPr>
          <w:rFonts w:ascii="Inter" w:hAnsi="Inter"/>
          <w:iCs/>
          <w:szCs w:val="21"/>
          <w:lang w:val="sk-SK"/>
        </w:rPr>
      </w:pPr>
      <w:bookmarkStart w:id="0" w:name="_Hlk86314482"/>
      <w:r w:rsidRPr="00671FEC">
        <w:rPr>
          <w:rFonts w:ascii="Inter" w:hAnsi="Inter"/>
          <w:iCs/>
          <w:szCs w:val="21"/>
          <w:lang w:val="sk-SK"/>
        </w:rPr>
        <w:t>p</w:t>
      </w:r>
      <w:r w:rsidR="003B050B" w:rsidRPr="00671FEC">
        <w:rPr>
          <w:rFonts w:ascii="Inter" w:hAnsi="Inter"/>
          <w:iCs/>
          <w:szCs w:val="21"/>
          <w:lang w:val="sk-SK"/>
        </w:rPr>
        <w:t>odľa</w:t>
      </w:r>
      <w:r w:rsidR="00611F87" w:rsidRPr="00671FEC">
        <w:rPr>
          <w:rFonts w:ascii="Inter" w:hAnsi="Inter"/>
          <w:iCs/>
          <w:szCs w:val="21"/>
          <w:lang w:val="sk-SK"/>
        </w:rPr>
        <w:t xml:space="preserve"> zákona č. 504/2003 </w:t>
      </w:r>
      <w:proofErr w:type="spellStart"/>
      <w:r w:rsidR="00611F87" w:rsidRPr="00671FEC">
        <w:rPr>
          <w:rFonts w:ascii="Inter" w:hAnsi="Inter"/>
          <w:iCs/>
          <w:szCs w:val="21"/>
          <w:lang w:val="sk-SK"/>
        </w:rPr>
        <w:t>Z.z</w:t>
      </w:r>
      <w:proofErr w:type="spellEnd"/>
      <w:r w:rsidR="00611F87" w:rsidRPr="00671FEC">
        <w:rPr>
          <w:rFonts w:ascii="Inter" w:hAnsi="Inter"/>
          <w:iCs/>
          <w:szCs w:val="21"/>
          <w:lang w:val="sk-SK"/>
        </w:rPr>
        <w:t>. o nájme poľnohospodárskych pozemkov, poľnohospodárskeho podniku a lesných pozemkov a</w:t>
      </w:r>
      <w:r w:rsidR="00B619B8" w:rsidRPr="00671FEC">
        <w:rPr>
          <w:rFonts w:ascii="Inter" w:hAnsi="Inter"/>
          <w:iCs/>
          <w:szCs w:val="21"/>
          <w:lang w:val="sk-SK"/>
        </w:rPr>
        <w:t xml:space="preserve"> </w:t>
      </w:r>
      <w:r w:rsidR="003B050B" w:rsidRPr="00671FEC">
        <w:rPr>
          <w:rFonts w:ascii="Inter" w:hAnsi="Inter"/>
          <w:iCs/>
          <w:szCs w:val="21"/>
          <w:lang w:val="sk-SK"/>
        </w:rPr>
        <w:t xml:space="preserve">§ 663 a </w:t>
      </w:r>
      <w:proofErr w:type="spellStart"/>
      <w:r w:rsidR="003B050B" w:rsidRPr="00671FEC">
        <w:rPr>
          <w:rFonts w:ascii="Inter" w:hAnsi="Inter"/>
          <w:iCs/>
          <w:szCs w:val="21"/>
          <w:lang w:val="sk-SK"/>
        </w:rPr>
        <w:t>nasl</w:t>
      </w:r>
      <w:proofErr w:type="spellEnd"/>
      <w:r w:rsidR="003B050B" w:rsidRPr="00671FEC">
        <w:rPr>
          <w:rFonts w:ascii="Inter" w:hAnsi="Inter"/>
          <w:iCs/>
          <w:szCs w:val="21"/>
          <w:lang w:val="sk-SK"/>
        </w:rPr>
        <w:t xml:space="preserve">. </w:t>
      </w:r>
      <w:r w:rsidR="008544B9" w:rsidRPr="00671FEC">
        <w:rPr>
          <w:rFonts w:ascii="Inter" w:hAnsi="Inter"/>
          <w:iCs/>
          <w:szCs w:val="21"/>
          <w:lang w:val="sk-SK"/>
        </w:rPr>
        <w:t>z</w:t>
      </w:r>
      <w:r w:rsidR="000A2D65" w:rsidRPr="00671FEC">
        <w:rPr>
          <w:rFonts w:ascii="Inter" w:hAnsi="Inter"/>
          <w:iCs/>
          <w:szCs w:val="21"/>
          <w:lang w:val="sk-SK"/>
        </w:rPr>
        <w:t>ákona č. 40/1964 Zb.</w:t>
      </w:r>
      <w:r w:rsidR="003B050B" w:rsidRPr="00671FEC">
        <w:rPr>
          <w:rFonts w:ascii="Inter" w:hAnsi="Inter"/>
          <w:iCs/>
          <w:szCs w:val="21"/>
          <w:lang w:val="sk-SK"/>
        </w:rPr>
        <w:t xml:space="preserve"> Občiansk</w:t>
      </w:r>
      <w:r w:rsidR="000A2D65" w:rsidRPr="00671FEC">
        <w:rPr>
          <w:rFonts w:ascii="Inter" w:hAnsi="Inter"/>
          <w:iCs/>
          <w:szCs w:val="21"/>
          <w:lang w:val="sk-SK"/>
        </w:rPr>
        <w:t>y</w:t>
      </w:r>
      <w:r w:rsidR="003B050B" w:rsidRPr="00671FEC">
        <w:rPr>
          <w:rFonts w:ascii="Inter" w:hAnsi="Inter"/>
          <w:iCs/>
          <w:szCs w:val="21"/>
          <w:lang w:val="sk-SK"/>
        </w:rPr>
        <w:t xml:space="preserve"> zákonník</w:t>
      </w:r>
      <w:r w:rsidR="000A2D65" w:rsidRPr="00671FEC">
        <w:rPr>
          <w:rFonts w:ascii="Inter" w:hAnsi="Inter"/>
          <w:iCs/>
          <w:szCs w:val="21"/>
          <w:lang w:val="sk-SK"/>
        </w:rPr>
        <w:t xml:space="preserve"> v platnom znení</w:t>
      </w:r>
    </w:p>
    <w:p w14:paraId="7952CDA8" w14:textId="77777777" w:rsidR="003B050B" w:rsidRPr="00671FEC" w:rsidRDefault="003B050B" w:rsidP="00952BF0">
      <w:pPr>
        <w:pStyle w:val="F2-ZkladnText"/>
        <w:jc w:val="center"/>
        <w:rPr>
          <w:rFonts w:ascii="Inter" w:hAnsi="Inter"/>
          <w:iCs/>
          <w:szCs w:val="21"/>
          <w:lang w:val="sk-SK"/>
        </w:rPr>
      </w:pPr>
      <w:r w:rsidRPr="00671FEC">
        <w:rPr>
          <w:rFonts w:ascii="Inter" w:hAnsi="Inter"/>
          <w:iCs/>
          <w:szCs w:val="21"/>
          <w:lang w:val="sk-SK"/>
        </w:rPr>
        <w:t>(ďalej len „</w:t>
      </w:r>
      <w:r w:rsidR="002A1E82" w:rsidRPr="00671FEC">
        <w:rPr>
          <w:rFonts w:ascii="Inter" w:hAnsi="Inter"/>
          <w:b/>
          <w:bCs/>
          <w:iCs/>
          <w:szCs w:val="21"/>
          <w:lang w:val="sk-SK"/>
        </w:rPr>
        <w:t>z</w:t>
      </w:r>
      <w:r w:rsidRPr="00671FEC">
        <w:rPr>
          <w:rFonts w:ascii="Inter" w:hAnsi="Inter"/>
          <w:b/>
          <w:bCs/>
          <w:iCs/>
          <w:szCs w:val="21"/>
          <w:lang w:val="sk-SK"/>
        </w:rPr>
        <w:t>mluva</w:t>
      </w:r>
      <w:r w:rsidRPr="00671FEC">
        <w:rPr>
          <w:rFonts w:ascii="Inter" w:hAnsi="Inter"/>
          <w:iCs/>
          <w:szCs w:val="21"/>
          <w:lang w:val="sk-SK"/>
        </w:rPr>
        <w:t>“)</w:t>
      </w:r>
    </w:p>
    <w:bookmarkEnd w:id="0"/>
    <w:p w14:paraId="78A89359" w14:textId="77777777" w:rsidR="003B050B" w:rsidRPr="00671FEC" w:rsidRDefault="003B050B">
      <w:pPr>
        <w:rPr>
          <w:rFonts w:ascii="Inter" w:hAnsi="Inter"/>
          <w:iCs/>
          <w:szCs w:val="21"/>
          <w:lang w:val="sk-SK"/>
        </w:rPr>
      </w:pPr>
      <w:r w:rsidRPr="00671FEC">
        <w:rPr>
          <w:rFonts w:ascii="Inter" w:hAnsi="Inter"/>
          <w:iCs/>
          <w:szCs w:val="21"/>
          <w:lang w:val="sk-SK"/>
        </w:rPr>
        <w:t>uzatvorená medzi zmluvnými stranami:</w:t>
      </w:r>
    </w:p>
    <w:p w14:paraId="7629BE21" w14:textId="77777777" w:rsidR="003B050B" w:rsidRPr="00671FEC" w:rsidRDefault="003B050B">
      <w:pPr>
        <w:pStyle w:val="F2-ZkladnText0"/>
        <w:rPr>
          <w:rFonts w:ascii="Inter" w:hAnsi="Inter"/>
          <w:b/>
          <w:iCs/>
          <w:szCs w:val="21"/>
          <w:lang w:val="sk-SK"/>
        </w:rPr>
      </w:pPr>
    </w:p>
    <w:p w14:paraId="3A70017B" w14:textId="77777777" w:rsidR="003B050B" w:rsidRPr="00671FEC" w:rsidRDefault="003B050B">
      <w:pPr>
        <w:pStyle w:val="F2-ZkladnText0"/>
        <w:rPr>
          <w:rFonts w:ascii="Inter" w:hAnsi="Inter"/>
          <w:b/>
          <w:iCs/>
          <w:szCs w:val="21"/>
          <w:lang w:val="sk-SK"/>
        </w:rPr>
      </w:pPr>
      <w:r w:rsidRPr="00671FEC">
        <w:rPr>
          <w:rFonts w:ascii="Inter" w:hAnsi="Inter"/>
          <w:b/>
          <w:iCs/>
          <w:szCs w:val="21"/>
          <w:lang w:val="sk-SK"/>
        </w:rPr>
        <w:t>Prenajímateľ:</w:t>
      </w:r>
    </w:p>
    <w:p w14:paraId="75F5B182" w14:textId="77777777" w:rsidR="000A2D65" w:rsidRPr="00671FEC" w:rsidRDefault="000A2D65" w:rsidP="000A2D65">
      <w:pPr>
        <w:rPr>
          <w:rStyle w:val="Vrazn"/>
          <w:rFonts w:ascii="Inter" w:hAnsi="Inter"/>
          <w:iCs/>
          <w:szCs w:val="21"/>
          <w:lang w:val="sk-SK"/>
        </w:rPr>
      </w:pPr>
      <w:r w:rsidRPr="00671FEC">
        <w:rPr>
          <w:rStyle w:val="Vrazn"/>
          <w:rFonts w:ascii="Inter" w:hAnsi="Inter"/>
          <w:iCs/>
          <w:szCs w:val="21"/>
          <w:lang w:val="sk-SK"/>
        </w:rPr>
        <w:t>Názov:</w:t>
      </w:r>
      <w:r w:rsidRPr="00671FEC">
        <w:rPr>
          <w:rStyle w:val="Vrazn"/>
          <w:rFonts w:ascii="Inter" w:hAnsi="Inter"/>
          <w:iCs/>
          <w:szCs w:val="21"/>
          <w:lang w:val="sk-SK"/>
        </w:rPr>
        <w:tab/>
      </w:r>
      <w:r w:rsidRPr="00671FEC">
        <w:rPr>
          <w:rStyle w:val="Vrazn"/>
          <w:rFonts w:ascii="Inter" w:hAnsi="Inter"/>
          <w:iCs/>
          <w:szCs w:val="21"/>
          <w:lang w:val="sk-SK"/>
        </w:rPr>
        <w:tab/>
      </w:r>
      <w:r w:rsidRPr="00671FEC">
        <w:rPr>
          <w:rStyle w:val="Vrazn"/>
          <w:rFonts w:ascii="Inter" w:hAnsi="Inter"/>
          <w:iCs/>
          <w:szCs w:val="21"/>
          <w:lang w:val="sk-SK"/>
        </w:rPr>
        <w:tab/>
      </w:r>
      <w:r w:rsidRPr="00671FEC">
        <w:rPr>
          <w:rStyle w:val="Vrazn"/>
          <w:rFonts w:ascii="Inter" w:hAnsi="Inter"/>
          <w:iCs/>
          <w:szCs w:val="21"/>
          <w:lang w:val="sk-SK"/>
        </w:rPr>
        <w:tab/>
      </w:r>
      <w:r w:rsidRPr="00671FEC">
        <w:rPr>
          <w:rStyle w:val="Vrazn"/>
          <w:rFonts w:ascii="Inter" w:hAnsi="Inter"/>
          <w:iCs/>
          <w:szCs w:val="21"/>
          <w:lang w:val="sk-SK"/>
        </w:rPr>
        <w:tab/>
      </w:r>
      <w:r w:rsidR="007076C6" w:rsidRPr="00671FEC">
        <w:rPr>
          <w:rStyle w:val="Vrazn"/>
          <w:rFonts w:ascii="Inter" w:hAnsi="Inter"/>
          <w:iCs/>
          <w:szCs w:val="21"/>
          <w:lang w:val="sk-SK"/>
        </w:rPr>
        <w:tab/>
      </w:r>
      <w:r w:rsidRPr="00671FEC">
        <w:rPr>
          <w:rStyle w:val="Vrazn"/>
          <w:rFonts w:ascii="Inter" w:hAnsi="Inter"/>
          <w:iCs/>
          <w:szCs w:val="21"/>
          <w:lang w:val="sk-SK"/>
        </w:rPr>
        <w:t>Hlavné mesto Slovenskej republiky Bratislava</w:t>
      </w:r>
    </w:p>
    <w:p w14:paraId="6DA7C2A8" w14:textId="77777777" w:rsidR="000A2D65" w:rsidRPr="00671FEC" w:rsidRDefault="000A2D65" w:rsidP="000A2D65">
      <w:pPr>
        <w:rPr>
          <w:rFonts w:ascii="Inter" w:hAnsi="Inter"/>
          <w:iCs/>
          <w:szCs w:val="21"/>
          <w:lang w:val="sk-SK"/>
        </w:rPr>
      </w:pPr>
      <w:r w:rsidRPr="00671FEC">
        <w:rPr>
          <w:rFonts w:ascii="Inter" w:hAnsi="Inter"/>
          <w:iCs/>
          <w:szCs w:val="21"/>
          <w:lang w:val="sk-SK"/>
        </w:rPr>
        <w:t>sídlo:</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t>Primaciálne námestie č. 1, 814 99 Bratislava</w:t>
      </w:r>
    </w:p>
    <w:p w14:paraId="3315179C" w14:textId="77777777" w:rsidR="00D2040A" w:rsidRPr="00671FEC" w:rsidRDefault="000A2D65" w:rsidP="000A2D65">
      <w:pPr>
        <w:rPr>
          <w:rFonts w:ascii="Inter" w:hAnsi="Inter"/>
          <w:szCs w:val="21"/>
          <w:lang w:val="sk-SK"/>
        </w:rPr>
      </w:pPr>
      <w:r w:rsidRPr="00671FEC">
        <w:rPr>
          <w:rFonts w:ascii="Inter" w:hAnsi="Inter"/>
          <w:iCs/>
          <w:szCs w:val="21"/>
          <w:lang w:val="sk-SK"/>
        </w:rPr>
        <w:t>V zastúpení:</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t>Ing. arch. Matúš Vallo</w:t>
      </w:r>
      <w:r w:rsidRPr="00671FEC">
        <w:rPr>
          <w:rStyle w:val="apple-converted-space"/>
          <w:rFonts w:ascii="Inter" w:hAnsi="Inter"/>
          <w:bCs/>
          <w:iCs/>
          <w:color w:val="000000"/>
          <w:szCs w:val="21"/>
          <w:lang w:val="sk-SK"/>
        </w:rPr>
        <w:t>,</w:t>
      </w:r>
      <w:r w:rsidRPr="00671FEC">
        <w:rPr>
          <w:rFonts w:ascii="Inter" w:hAnsi="Inter"/>
          <w:iCs/>
          <w:szCs w:val="21"/>
          <w:lang w:val="sk-SK"/>
        </w:rPr>
        <w:t xml:space="preserve"> primátor</w:t>
      </w:r>
      <w:r w:rsidR="00D2040A" w:rsidRPr="00671FEC">
        <w:rPr>
          <w:rFonts w:ascii="Inter" w:hAnsi="Inter"/>
          <w:szCs w:val="21"/>
          <w:lang w:val="sk-SK"/>
        </w:rPr>
        <w:t xml:space="preserve"> </w:t>
      </w:r>
    </w:p>
    <w:p w14:paraId="57E39FBD" w14:textId="611D10A9" w:rsidR="000A2D65" w:rsidRPr="00671FEC" w:rsidRDefault="00D2040A" w:rsidP="00D2040A">
      <w:pPr>
        <w:ind w:left="2940"/>
        <w:rPr>
          <w:rFonts w:ascii="Inter" w:hAnsi="Inter"/>
          <w:iCs/>
          <w:szCs w:val="21"/>
          <w:lang w:val="sk-SK"/>
        </w:rPr>
      </w:pPr>
      <w:r w:rsidRPr="00671FEC">
        <w:rPr>
          <w:rFonts w:ascii="Inter" w:hAnsi="Inter"/>
          <w:iCs/>
          <w:szCs w:val="21"/>
          <w:lang w:val="sk-SK"/>
        </w:rPr>
        <w:t>osoba oprávnená na podpis zmluvy: Mgr. Dávid Masica, vedúci oddelenia nájmov nehnuteľností, na základe Podpisového poriadku účinného ku dňu podpisu zmluvy</w:t>
      </w:r>
    </w:p>
    <w:p w14:paraId="5274077A" w14:textId="44D2AA5C" w:rsidR="000A2D65" w:rsidRPr="00671FEC" w:rsidRDefault="000A2D65" w:rsidP="000A2D65">
      <w:pPr>
        <w:rPr>
          <w:rFonts w:ascii="Inter" w:hAnsi="Inter"/>
          <w:iCs/>
          <w:szCs w:val="21"/>
          <w:lang w:val="sk-SK"/>
        </w:rPr>
      </w:pPr>
      <w:r w:rsidRPr="00671FEC">
        <w:rPr>
          <w:rFonts w:ascii="Inter" w:hAnsi="Inter"/>
          <w:iCs/>
          <w:szCs w:val="21"/>
          <w:lang w:val="sk-SK"/>
        </w:rPr>
        <w:t>IČO:</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Style w:val="apple-style-span"/>
          <w:rFonts w:ascii="Inter" w:hAnsi="Inter"/>
          <w:iCs/>
          <w:szCs w:val="21"/>
          <w:lang w:val="sk-SK"/>
        </w:rPr>
        <w:t>00 603 481</w:t>
      </w:r>
    </w:p>
    <w:p w14:paraId="484FA9CA" w14:textId="77777777" w:rsidR="000A2D65" w:rsidRPr="00671FEC" w:rsidRDefault="000A2D65" w:rsidP="000A2D65">
      <w:pPr>
        <w:rPr>
          <w:rFonts w:ascii="Inter" w:hAnsi="Inter"/>
          <w:iCs/>
          <w:szCs w:val="21"/>
          <w:lang w:val="sk-SK"/>
        </w:rPr>
      </w:pPr>
      <w:r w:rsidRPr="00671FEC">
        <w:rPr>
          <w:rFonts w:ascii="Inter" w:hAnsi="Inter"/>
          <w:iCs/>
          <w:szCs w:val="21"/>
          <w:lang w:val="sk-SK"/>
        </w:rPr>
        <w:t xml:space="preserve">DIČ: </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t>2020372596</w:t>
      </w:r>
    </w:p>
    <w:p w14:paraId="33317563" w14:textId="60DE6256" w:rsidR="000A2D65" w:rsidRPr="00671FEC" w:rsidRDefault="000A2D65" w:rsidP="000A2D65">
      <w:pPr>
        <w:rPr>
          <w:rFonts w:ascii="Inter" w:hAnsi="Inter"/>
          <w:iCs/>
          <w:szCs w:val="21"/>
          <w:lang w:val="sk-SK"/>
        </w:rPr>
      </w:pPr>
      <w:r w:rsidRPr="00671FEC">
        <w:rPr>
          <w:rFonts w:ascii="Inter" w:hAnsi="Inter"/>
          <w:iCs/>
          <w:szCs w:val="21"/>
          <w:lang w:val="sk-SK"/>
        </w:rPr>
        <w:t>bankové spojenie:</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t xml:space="preserve">ČSOB, a.s. </w:t>
      </w:r>
    </w:p>
    <w:p w14:paraId="0B7129FD" w14:textId="77777777" w:rsidR="000A2D65" w:rsidRPr="00671FEC" w:rsidRDefault="000A2D65" w:rsidP="000A2D65">
      <w:pPr>
        <w:rPr>
          <w:rFonts w:ascii="Inter" w:hAnsi="Inter"/>
          <w:iCs/>
          <w:szCs w:val="21"/>
          <w:lang w:val="sk-SK"/>
        </w:rPr>
      </w:pPr>
      <w:r w:rsidRPr="00671FEC">
        <w:rPr>
          <w:rFonts w:ascii="Inter" w:hAnsi="Inter"/>
          <w:iCs/>
          <w:szCs w:val="21"/>
          <w:lang w:val="sk-SK"/>
        </w:rPr>
        <w:t>IBAN:</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Pr="00671FEC">
        <w:rPr>
          <w:rFonts w:ascii="Inter" w:hAnsi="Inter"/>
          <w:szCs w:val="21"/>
          <w:lang w:val="sk-SK"/>
        </w:rPr>
        <w:t>SK 5875000000000025828453</w:t>
      </w:r>
    </w:p>
    <w:p w14:paraId="0F648C48" w14:textId="4E6F720E" w:rsidR="000A2D65" w:rsidRPr="00671FEC" w:rsidRDefault="000A2D65" w:rsidP="000A2D65">
      <w:pPr>
        <w:rPr>
          <w:rFonts w:ascii="Inter" w:hAnsi="Inter"/>
          <w:bCs/>
          <w:iCs/>
          <w:szCs w:val="21"/>
          <w:lang w:val="sk-SK"/>
        </w:rPr>
      </w:pPr>
      <w:r w:rsidRPr="00671FEC">
        <w:rPr>
          <w:rFonts w:ascii="Inter" w:hAnsi="Inter"/>
          <w:iCs/>
          <w:szCs w:val="21"/>
          <w:lang w:val="sk-SK"/>
        </w:rPr>
        <w:t>Variabilný symbo</w:t>
      </w:r>
      <w:r w:rsidR="007076C6" w:rsidRPr="00671FEC">
        <w:rPr>
          <w:rFonts w:ascii="Inter" w:hAnsi="Inter"/>
          <w:iCs/>
          <w:szCs w:val="21"/>
          <w:lang w:val="sk-SK"/>
        </w:rPr>
        <w:t>l</w:t>
      </w:r>
      <w:r w:rsidRPr="00671FEC">
        <w:rPr>
          <w:rFonts w:ascii="Inter" w:hAnsi="Inter"/>
          <w:iCs/>
          <w:szCs w:val="21"/>
          <w:lang w:val="sk-SK"/>
        </w:rPr>
        <w:t xml:space="preserve">: </w:t>
      </w:r>
      <w:r w:rsidRPr="00671FEC">
        <w:rPr>
          <w:rFonts w:ascii="Inter" w:hAnsi="Inter"/>
          <w:iCs/>
          <w:szCs w:val="21"/>
          <w:lang w:val="sk-SK"/>
        </w:rPr>
        <w:tab/>
      </w:r>
      <w:r w:rsidRPr="00671FEC">
        <w:rPr>
          <w:rFonts w:ascii="Inter" w:hAnsi="Inter"/>
          <w:iCs/>
          <w:szCs w:val="21"/>
          <w:lang w:val="sk-SK"/>
        </w:rPr>
        <w:tab/>
      </w:r>
      <w:r w:rsidRPr="00671FEC">
        <w:rPr>
          <w:rFonts w:ascii="Inter" w:hAnsi="Inter"/>
          <w:iCs/>
          <w:szCs w:val="21"/>
          <w:lang w:val="sk-SK"/>
        </w:rPr>
        <w:tab/>
      </w:r>
      <w:r w:rsidR="008D5D31" w:rsidRPr="00671FEC">
        <w:rPr>
          <w:rFonts w:ascii="Inter" w:hAnsi="Inter"/>
          <w:iCs/>
          <w:szCs w:val="21"/>
          <w:lang w:val="sk-SK"/>
        </w:rPr>
        <w:t>........................</w:t>
      </w:r>
    </w:p>
    <w:p w14:paraId="1F665091" w14:textId="77777777" w:rsidR="003B050B" w:rsidRPr="00671FEC" w:rsidRDefault="003B050B">
      <w:pPr>
        <w:pStyle w:val="F6-Body1"/>
        <w:rPr>
          <w:rFonts w:ascii="Inter" w:hAnsi="Inter"/>
          <w:iCs/>
          <w:szCs w:val="21"/>
          <w:lang w:val="sk-SK"/>
        </w:rPr>
      </w:pPr>
      <w:r w:rsidRPr="00671FEC">
        <w:rPr>
          <w:rFonts w:ascii="Inter" w:hAnsi="Inter"/>
          <w:iCs/>
          <w:szCs w:val="21"/>
          <w:lang w:val="sk-SK"/>
        </w:rPr>
        <w:t>(ďalej len „</w:t>
      </w:r>
      <w:r w:rsidRPr="00671FEC">
        <w:rPr>
          <w:rFonts w:ascii="Inter" w:hAnsi="Inter"/>
          <w:b/>
          <w:iCs/>
          <w:szCs w:val="21"/>
          <w:lang w:val="sk-SK"/>
        </w:rPr>
        <w:t>prenajímateľ</w:t>
      </w:r>
      <w:r w:rsidRPr="00671FEC">
        <w:rPr>
          <w:rFonts w:ascii="Inter" w:hAnsi="Inter"/>
          <w:iCs/>
          <w:szCs w:val="21"/>
          <w:lang w:val="sk-SK"/>
        </w:rPr>
        <w:t>“)</w:t>
      </w:r>
    </w:p>
    <w:p w14:paraId="332D9D2C" w14:textId="77777777" w:rsidR="007076C6" w:rsidRPr="00671FEC" w:rsidRDefault="007076C6">
      <w:pPr>
        <w:pStyle w:val="F2-ZkladnText0"/>
        <w:rPr>
          <w:rFonts w:ascii="Inter" w:hAnsi="Inter"/>
          <w:b/>
          <w:iCs/>
          <w:szCs w:val="21"/>
          <w:lang w:val="sk-SK"/>
        </w:rPr>
      </w:pPr>
    </w:p>
    <w:p w14:paraId="77F37A4C" w14:textId="77777777" w:rsidR="003B050B" w:rsidRPr="00671FEC" w:rsidRDefault="003B050B">
      <w:pPr>
        <w:pStyle w:val="F2-ZkladnText0"/>
        <w:rPr>
          <w:rFonts w:ascii="Inter" w:hAnsi="Inter"/>
          <w:b/>
          <w:iCs/>
          <w:szCs w:val="21"/>
          <w:lang w:val="sk-SK"/>
        </w:rPr>
      </w:pPr>
      <w:r w:rsidRPr="00671FEC">
        <w:rPr>
          <w:rFonts w:ascii="Inter" w:hAnsi="Inter"/>
          <w:b/>
          <w:iCs/>
          <w:szCs w:val="21"/>
          <w:lang w:val="sk-SK"/>
        </w:rPr>
        <w:t>a</w:t>
      </w:r>
    </w:p>
    <w:p w14:paraId="52A7A33B" w14:textId="77777777" w:rsidR="007076C6" w:rsidRPr="00671FEC" w:rsidRDefault="007076C6">
      <w:pPr>
        <w:pStyle w:val="F2-ZkladnText"/>
        <w:rPr>
          <w:rFonts w:ascii="Inter" w:hAnsi="Inter"/>
          <w:b/>
          <w:iCs/>
          <w:szCs w:val="21"/>
          <w:lang w:val="sk-SK"/>
        </w:rPr>
      </w:pPr>
    </w:p>
    <w:p w14:paraId="042DDE63" w14:textId="77777777" w:rsidR="003B050B" w:rsidRPr="00671FEC" w:rsidRDefault="003B050B">
      <w:pPr>
        <w:pStyle w:val="F2-ZkladnText"/>
        <w:rPr>
          <w:rFonts w:ascii="Inter" w:hAnsi="Inter"/>
          <w:b/>
          <w:iCs/>
          <w:szCs w:val="21"/>
          <w:lang w:val="sk-SK"/>
        </w:rPr>
      </w:pPr>
      <w:r w:rsidRPr="00671FEC">
        <w:rPr>
          <w:rFonts w:ascii="Inter" w:hAnsi="Inter"/>
          <w:b/>
          <w:iCs/>
          <w:szCs w:val="21"/>
          <w:lang w:val="sk-SK"/>
        </w:rPr>
        <w:t>Nájomca:</w:t>
      </w:r>
    </w:p>
    <w:p w14:paraId="6EB9282C" w14:textId="799ACBC0" w:rsidR="009779CB" w:rsidRPr="00671FEC" w:rsidRDefault="009779CB" w:rsidP="009779CB">
      <w:pPr>
        <w:pStyle w:val="F2-ZkladnText"/>
        <w:widowControl/>
        <w:tabs>
          <w:tab w:val="left" w:pos="284"/>
        </w:tabs>
        <w:rPr>
          <w:rFonts w:ascii="Inter" w:hAnsi="Inter"/>
          <w:b/>
          <w:bCs/>
          <w:iCs/>
          <w:szCs w:val="21"/>
          <w:lang w:val="sk-SK"/>
        </w:rPr>
      </w:pPr>
      <w:r w:rsidRPr="00671FEC">
        <w:rPr>
          <w:rStyle w:val="Vrazn"/>
          <w:rFonts w:ascii="Inter" w:hAnsi="Inter"/>
          <w:iCs/>
          <w:szCs w:val="21"/>
          <w:lang w:val="sk-SK"/>
        </w:rPr>
        <w:t>Názov</w:t>
      </w:r>
      <w:r w:rsidR="002D6C70" w:rsidRPr="00671FEC">
        <w:rPr>
          <w:rStyle w:val="Vrazn"/>
          <w:rFonts w:ascii="Inter" w:hAnsi="Inter"/>
          <w:iCs/>
          <w:szCs w:val="21"/>
          <w:lang w:val="sk-SK"/>
        </w:rPr>
        <w:t>/meno, priezvisko</w:t>
      </w:r>
      <w:r w:rsidR="009C47B2" w:rsidRPr="00671FEC">
        <w:rPr>
          <w:rStyle w:val="Vrazn"/>
          <w:rFonts w:ascii="Inter" w:hAnsi="Inter"/>
          <w:iCs/>
          <w:szCs w:val="21"/>
          <w:lang w:val="sk-SK"/>
        </w:rPr>
        <w:t>, r. č.</w:t>
      </w:r>
      <w:r w:rsidRPr="00671FEC">
        <w:rPr>
          <w:rStyle w:val="Vrazn"/>
          <w:rFonts w:ascii="Inter" w:hAnsi="Inter"/>
          <w:iCs/>
          <w:szCs w:val="21"/>
          <w:lang w:val="sk-SK"/>
        </w:rPr>
        <w:t>:</w:t>
      </w:r>
      <w:r w:rsidR="00913F41">
        <w:rPr>
          <w:rStyle w:val="Vrazn"/>
          <w:rFonts w:ascii="Inter" w:hAnsi="Inter"/>
          <w:iCs/>
          <w:szCs w:val="21"/>
          <w:lang w:val="sk-SK"/>
        </w:rPr>
        <w:tab/>
      </w:r>
      <w:r w:rsidR="00466D00" w:rsidRPr="00671FEC">
        <w:rPr>
          <w:rFonts w:ascii="Inter" w:hAnsi="Inter" w:cs="Arial"/>
          <w:bCs/>
          <w:szCs w:val="21"/>
          <w:lang w:val="sk-SK"/>
        </w:rPr>
        <w:t>[•]</w:t>
      </w:r>
      <w:r w:rsidR="006104DB" w:rsidRPr="00671FEC">
        <w:rPr>
          <w:rStyle w:val="Vrazn"/>
          <w:rFonts w:ascii="Inter" w:hAnsi="Inter"/>
          <w:iCs/>
          <w:szCs w:val="21"/>
          <w:lang w:val="sk-SK"/>
        </w:rPr>
        <w:tab/>
      </w:r>
      <w:r w:rsidR="006104DB" w:rsidRPr="00671FEC">
        <w:rPr>
          <w:rStyle w:val="Vrazn"/>
          <w:rFonts w:ascii="Inter" w:hAnsi="Inter"/>
          <w:iCs/>
          <w:szCs w:val="21"/>
          <w:lang w:val="sk-SK"/>
        </w:rPr>
        <w:tab/>
      </w:r>
      <w:r w:rsidR="006104DB" w:rsidRPr="00671FEC">
        <w:rPr>
          <w:rStyle w:val="Vrazn"/>
          <w:rFonts w:ascii="Inter" w:hAnsi="Inter"/>
          <w:iCs/>
          <w:szCs w:val="21"/>
          <w:lang w:val="sk-SK"/>
        </w:rPr>
        <w:tab/>
      </w:r>
      <w:r w:rsidR="006104DB" w:rsidRPr="00671FEC">
        <w:rPr>
          <w:rStyle w:val="Vrazn"/>
          <w:rFonts w:ascii="Inter" w:hAnsi="Inter"/>
          <w:iCs/>
          <w:szCs w:val="21"/>
          <w:lang w:val="sk-SK"/>
        </w:rPr>
        <w:tab/>
      </w:r>
    </w:p>
    <w:p w14:paraId="50470044" w14:textId="7E179A48" w:rsidR="009779CB" w:rsidRPr="00671FEC" w:rsidRDefault="002D6C70" w:rsidP="009779CB">
      <w:pPr>
        <w:rPr>
          <w:rFonts w:ascii="Inter" w:hAnsi="Inter"/>
          <w:iCs/>
          <w:szCs w:val="21"/>
          <w:lang w:val="sk-SK"/>
        </w:rPr>
      </w:pPr>
      <w:r w:rsidRPr="00671FEC">
        <w:rPr>
          <w:rFonts w:ascii="Inter" w:hAnsi="Inter"/>
          <w:iCs/>
          <w:szCs w:val="21"/>
          <w:lang w:val="sk-SK"/>
        </w:rPr>
        <w:t>S</w:t>
      </w:r>
      <w:r w:rsidR="009779CB" w:rsidRPr="00671FEC">
        <w:rPr>
          <w:rFonts w:ascii="Inter" w:hAnsi="Inter"/>
          <w:iCs/>
          <w:szCs w:val="21"/>
          <w:lang w:val="sk-SK"/>
        </w:rPr>
        <w:t>ídlo</w:t>
      </w:r>
      <w:r w:rsidRPr="00671FEC">
        <w:rPr>
          <w:rFonts w:ascii="Inter" w:hAnsi="Inter"/>
          <w:iCs/>
          <w:szCs w:val="21"/>
          <w:lang w:val="sk-SK"/>
        </w:rPr>
        <w:t>/adresa trvalého pobytu</w:t>
      </w:r>
      <w:r w:rsidR="009779CB" w:rsidRPr="00671FEC">
        <w:rPr>
          <w:rFonts w:ascii="Inter" w:hAnsi="Inter"/>
          <w:iCs/>
          <w:szCs w:val="21"/>
          <w:lang w:val="sk-SK"/>
        </w:rPr>
        <w:t>:</w:t>
      </w:r>
      <w:r w:rsidR="009779CB" w:rsidRPr="00671FEC">
        <w:rPr>
          <w:rFonts w:ascii="Inter" w:hAnsi="Inter"/>
          <w:iCs/>
          <w:szCs w:val="21"/>
          <w:lang w:val="sk-SK"/>
        </w:rPr>
        <w:tab/>
      </w:r>
      <w:r w:rsidR="009504E8" w:rsidRPr="00671FEC">
        <w:rPr>
          <w:rFonts w:ascii="Inter" w:hAnsi="Inter"/>
          <w:iCs/>
          <w:szCs w:val="21"/>
          <w:lang w:val="sk-SK"/>
        </w:rPr>
        <w:tab/>
      </w:r>
      <w:r w:rsidR="00466D00" w:rsidRPr="00671FEC">
        <w:rPr>
          <w:rFonts w:ascii="Inter" w:hAnsi="Inter" w:cs="Arial"/>
          <w:bCs/>
          <w:szCs w:val="21"/>
          <w:lang w:val="sk-SK"/>
        </w:rPr>
        <w:t>[•]</w:t>
      </w:r>
      <w:r w:rsidR="009779CB" w:rsidRPr="00671FEC">
        <w:rPr>
          <w:rFonts w:ascii="Inter" w:hAnsi="Inter"/>
          <w:iCs/>
          <w:szCs w:val="21"/>
          <w:lang w:val="sk-SK"/>
        </w:rPr>
        <w:tab/>
      </w:r>
      <w:r w:rsidR="009779CB" w:rsidRPr="00671FEC">
        <w:rPr>
          <w:rFonts w:ascii="Inter" w:hAnsi="Inter"/>
          <w:iCs/>
          <w:szCs w:val="21"/>
          <w:lang w:val="sk-SK"/>
        </w:rPr>
        <w:tab/>
      </w:r>
      <w:r w:rsidR="009779CB" w:rsidRPr="00671FEC">
        <w:rPr>
          <w:rFonts w:ascii="Inter" w:hAnsi="Inter"/>
          <w:iCs/>
          <w:szCs w:val="21"/>
          <w:lang w:val="sk-SK"/>
        </w:rPr>
        <w:tab/>
      </w:r>
      <w:r w:rsidR="009779CB" w:rsidRPr="00671FEC">
        <w:rPr>
          <w:rFonts w:ascii="Inter" w:hAnsi="Inter"/>
          <w:iCs/>
          <w:szCs w:val="21"/>
          <w:lang w:val="sk-SK"/>
        </w:rPr>
        <w:tab/>
        <w:t xml:space="preserve"> </w:t>
      </w:r>
    </w:p>
    <w:p w14:paraId="37D62229" w14:textId="75E373CA" w:rsidR="008B2481" w:rsidRDefault="009779CB" w:rsidP="006B4EE8">
      <w:pPr>
        <w:rPr>
          <w:rFonts w:ascii="Inter" w:hAnsi="Inter"/>
          <w:iCs/>
          <w:szCs w:val="21"/>
          <w:lang w:val="sk-SK"/>
        </w:rPr>
      </w:pPr>
      <w:r w:rsidRPr="00671FEC">
        <w:rPr>
          <w:rFonts w:ascii="Inter" w:hAnsi="Inter"/>
          <w:iCs/>
          <w:szCs w:val="21"/>
          <w:lang w:val="sk-SK"/>
        </w:rPr>
        <w:t>V</w:t>
      </w:r>
      <w:r w:rsidR="008B2481">
        <w:rPr>
          <w:rFonts w:ascii="Inter" w:hAnsi="Inter"/>
          <w:iCs/>
          <w:szCs w:val="21"/>
          <w:lang w:val="sk-SK"/>
        </w:rPr>
        <w:t> </w:t>
      </w:r>
      <w:r w:rsidRPr="00671FEC">
        <w:rPr>
          <w:rFonts w:ascii="Inter" w:hAnsi="Inter"/>
          <w:iCs/>
          <w:szCs w:val="21"/>
          <w:lang w:val="sk-SK"/>
        </w:rPr>
        <w:t>zastúpení</w:t>
      </w:r>
      <w:r w:rsidR="008B2481">
        <w:rPr>
          <w:rFonts w:ascii="Inter" w:hAnsi="Inter"/>
          <w:iCs/>
          <w:szCs w:val="21"/>
          <w:lang w:val="sk-SK"/>
        </w:rPr>
        <w:t>:</w:t>
      </w:r>
      <w:r w:rsidR="008B2481">
        <w:rPr>
          <w:rFonts w:ascii="Inter" w:hAnsi="Inter"/>
          <w:iCs/>
          <w:szCs w:val="21"/>
          <w:lang w:val="sk-SK"/>
        </w:rPr>
        <w:tab/>
      </w:r>
      <w:r w:rsidR="008B2481">
        <w:rPr>
          <w:rFonts w:ascii="Inter" w:hAnsi="Inter"/>
          <w:iCs/>
          <w:szCs w:val="21"/>
          <w:lang w:val="sk-SK"/>
        </w:rPr>
        <w:tab/>
      </w:r>
      <w:r w:rsidR="008B2481">
        <w:rPr>
          <w:rFonts w:ascii="Inter" w:hAnsi="Inter"/>
          <w:iCs/>
          <w:szCs w:val="21"/>
          <w:lang w:val="sk-SK"/>
        </w:rPr>
        <w:tab/>
      </w:r>
      <w:r w:rsidR="008B2481">
        <w:rPr>
          <w:rFonts w:ascii="Inter" w:hAnsi="Inter"/>
          <w:iCs/>
          <w:szCs w:val="21"/>
          <w:lang w:val="sk-SK"/>
        </w:rPr>
        <w:tab/>
      </w:r>
      <w:r w:rsidR="008B2481">
        <w:rPr>
          <w:rFonts w:ascii="Inter" w:hAnsi="Inter"/>
          <w:iCs/>
          <w:szCs w:val="21"/>
          <w:lang w:val="sk-SK"/>
        </w:rPr>
        <w:tab/>
      </w:r>
      <w:r w:rsidR="008B2481">
        <w:rPr>
          <w:rFonts w:ascii="Inter" w:hAnsi="Inter"/>
          <w:iCs/>
          <w:szCs w:val="21"/>
          <w:lang w:val="sk-SK"/>
        </w:rPr>
        <w:tab/>
      </w:r>
      <w:r w:rsidR="008B2481" w:rsidRPr="00671FEC">
        <w:rPr>
          <w:rFonts w:ascii="Inter" w:hAnsi="Inter" w:cs="Arial"/>
          <w:bCs/>
          <w:szCs w:val="21"/>
          <w:lang w:val="sk-SK"/>
        </w:rPr>
        <w:t>[•]</w:t>
      </w:r>
    </w:p>
    <w:p w14:paraId="4EE21A47" w14:textId="31DE076B" w:rsidR="009779CB" w:rsidRPr="00671FEC" w:rsidRDefault="009C47B2" w:rsidP="006B4EE8">
      <w:pPr>
        <w:rPr>
          <w:rFonts w:ascii="Inter" w:hAnsi="Inter"/>
          <w:i/>
          <w:iCs/>
          <w:szCs w:val="21"/>
          <w:lang w:val="sk-SK"/>
        </w:rPr>
      </w:pPr>
      <w:r w:rsidRPr="00671FEC">
        <w:rPr>
          <w:rFonts w:ascii="Inter" w:hAnsi="Inter"/>
          <w:iCs/>
          <w:szCs w:val="21"/>
          <w:lang w:val="sk-SK"/>
        </w:rPr>
        <w:t>č. obch. /</w:t>
      </w:r>
      <w:proofErr w:type="spellStart"/>
      <w:r w:rsidRPr="00671FEC">
        <w:rPr>
          <w:rFonts w:ascii="Inter" w:hAnsi="Inter"/>
          <w:iCs/>
          <w:szCs w:val="21"/>
          <w:lang w:val="sk-SK"/>
        </w:rPr>
        <w:t>živn</w:t>
      </w:r>
      <w:proofErr w:type="spellEnd"/>
      <w:r w:rsidRPr="00671FEC">
        <w:rPr>
          <w:rFonts w:ascii="Inter" w:hAnsi="Inter"/>
          <w:iCs/>
          <w:szCs w:val="21"/>
          <w:lang w:val="sk-SK"/>
        </w:rPr>
        <w:t>. registra</w:t>
      </w:r>
      <w:r w:rsidR="009779CB" w:rsidRPr="00671FEC">
        <w:rPr>
          <w:rFonts w:ascii="Inter" w:hAnsi="Inter"/>
          <w:iCs/>
          <w:szCs w:val="21"/>
          <w:lang w:val="sk-SK"/>
        </w:rPr>
        <w:t>:</w:t>
      </w:r>
      <w:r w:rsidR="00913F41">
        <w:rPr>
          <w:rFonts w:ascii="Inter" w:hAnsi="Inter"/>
          <w:iCs/>
          <w:szCs w:val="21"/>
          <w:lang w:val="sk-SK"/>
        </w:rPr>
        <w:tab/>
      </w:r>
      <w:r w:rsidR="008B2481">
        <w:rPr>
          <w:rFonts w:ascii="Inter" w:hAnsi="Inter"/>
          <w:iCs/>
          <w:szCs w:val="21"/>
          <w:lang w:val="sk-SK"/>
        </w:rPr>
        <w:tab/>
      </w:r>
      <w:r w:rsidR="00466D00" w:rsidRPr="00671FEC">
        <w:rPr>
          <w:rFonts w:ascii="Inter" w:hAnsi="Inter" w:cs="Arial"/>
          <w:bCs/>
          <w:szCs w:val="21"/>
          <w:lang w:val="pl-PL"/>
        </w:rPr>
        <w:t>[•]</w:t>
      </w:r>
      <w:r w:rsidR="009779CB" w:rsidRPr="00671FEC">
        <w:rPr>
          <w:rFonts w:ascii="Inter" w:hAnsi="Inter"/>
          <w:iCs/>
          <w:szCs w:val="21"/>
          <w:lang w:val="sk-SK"/>
        </w:rPr>
        <w:tab/>
      </w:r>
      <w:r w:rsidR="009779CB" w:rsidRPr="00671FEC">
        <w:rPr>
          <w:rFonts w:ascii="Inter" w:hAnsi="Inter"/>
          <w:iCs/>
          <w:szCs w:val="21"/>
          <w:lang w:val="sk-SK"/>
        </w:rPr>
        <w:tab/>
      </w:r>
      <w:r w:rsidR="009779CB" w:rsidRPr="00671FEC">
        <w:rPr>
          <w:rFonts w:ascii="Inter" w:hAnsi="Inter"/>
          <w:iCs/>
          <w:szCs w:val="21"/>
          <w:lang w:val="sk-SK"/>
        </w:rPr>
        <w:tab/>
      </w:r>
      <w:r w:rsidR="009779CB" w:rsidRPr="00671FEC">
        <w:rPr>
          <w:rFonts w:ascii="Inter" w:hAnsi="Inter"/>
          <w:iCs/>
          <w:szCs w:val="21"/>
          <w:lang w:val="sk-SK"/>
        </w:rPr>
        <w:tab/>
      </w:r>
      <w:r w:rsidR="009779CB" w:rsidRPr="00671FEC">
        <w:rPr>
          <w:rFonts w:ascii="Inter" w:hAnsi="Inter"/>
          <w:i/>
          <w:iCs/>
          <w:szCs w:val="21"/>
          <w:lang w:val="sk-SK"/>
        </w:rPr>
        <w:t xml:space="preserve">  </w:t>
      </w:r>
      <w:r w:rsidR="009779CB" w:rsidRPr="00671FEC">
        <w:rPr>
          <w:rFonts w:ascii="Inter" w:hAnsi="Inter"/>
          <w:i/>
          <w:iCs/>
          <w:szCs w:val="21"/>
          <w:lang w:val="sk-SK"/>
        </w:rPr>
        <w:tab/>
      </w:r>
      <w:r w:rsidR="009779CB" w:rsidRPr="00671FEC">
        <w:rPr>
          <w:rFonts w:ascii="Inter" w:hAnsi="Inter"/>
          <w:i/>
          <w:iCs/>
          <w:szCs w:val="21"/>
          <w:lang w:val="sk-SK"/>
        </w:rPr>
        <w:tab/>
      </w:r>
    </w:p>
    <w:p w14:paraId="5316ED02" w14:textId="64D34D13" w:rsidR="009779CB" w:rsidRPr="00671FEC" w:rsidRDefault="009779CB" w:rsidP="009779CB">
      <w:pPr>
        <w:pStyle w:val="F5-Zarka2"/>
        <w:tabs>
          <w:tab w:val="left" w:pos="1708"/>
        </w:tabs>
        <w:ind w:left="0" w:firstLine="0"/>
        <w:rPr>
          <w:rFonts w:ascii="Inter" w:hAnsi="Inter"/>
          <w:i w:val="0"/>
          <w:iCs/>
          <w:szCs w:val="21"/>
          <w:lang w:val="sk-SK"/>
        </w:rPr>
      </w:pPr>
      <w:r w:rsidRPr="00671FEC">
        <w:rPr>
          <w:rFonts w:ascii="Inter" w:hAnsi="Inter"/>
          <w:i w:val="0"/>
          <w:iCs/>
          <w:szCs w:val="21"/>
          <w:lang w:val="sk-SK"/>
        </w:rPr>
        <w:t>Bankové spojenie:</w:t>
      </w:r>
      <w:r w:rsidR="006104DB" w:rsidRPr="00671FEC">
        <w:rPr>
          <w:rFonts w:ascii="Inter" w:hAnsi="Inter"/>
          <w:i w:val="0"/>
          <w:iCs/>
          <w:szCs w:val="21"/>
          <w:lang w:val="sk-SK"/>
        </w:rPr>
        <w:tab/>
      </w:r>
      <w:r w:rsidR="006104DB" w:rsidRPr="00671FEC">
        <w:rPr>
          <w:rFonts w:ascii="Inter" w:hAnsi="Inter"/>
          <w:i w:val="0"/>
          <w:iCs/>
          <w:szCs w:val="21"/>
          <w:lang w:val="sk-SK"/>
        </w:rPr>
        <w:tab/>
      </w:r>
      <w:r w:rsidR="00913F41">
        <w:rPr>
          <w:rFonts w:ascii="Inter" w:hAnsi="Inter"/>
          <w:i w:val="0"/>
          <w:iCs/>
          <w:szCs w:val="21"/>
          <w:lang w:val="sk-SK"/>
        </w:rPr>
        <w:tab/>
      </w:r>
      <w:r w:rsidR="00466D00" w:rsidRPr="00671FEC">
        <w:rPr>
          <w:rFonts w:ascii="Inter" w:hAnsi="Inter" w:cs="Arial"/>
          <w:bCs/>
          <w:i w:val="0"/>
          <w:szCs w:val="21"/>
          <w:lang w:val="sk-SK"/>
        </w:rPr>
        <w:t>[•]</w:t>
      </w:r>
      <w:r w:rsidRPr="00671FEC">
        <w:rPr>
          <w:rFonts w:ascii="Inter" w:hAnsi="Inter"/>
          <w:i w:val="0"/>
          <w:iCs/>
          <w:szCs w:val="21"/>
          <w:lang w:val="sk-SK"/>
        </w:rPr>
        <w:t xml:space="preserve">   </w:t>
      </w:r>
      <w:r w:rsidRPr="00671FEC">
        <w:rPr>
          <w:rFonts w:ascii="Inter" w:hAnsi="Inter"/>
          <w:i w:val="0"/>
          <w:iCs/>
          <w:szCs w:val="21"/>
          <w:lang w:val="sk-SK"/>
        </w:rPr>
        <w:tab/>
      </w:r>
      <w:r w:rsidRPr="00671FEC">
        <w:rPr>
          <w:rFonts w:ascii="Inter" w:hAnsi="Inter"/>
          <w:i w:val="0"/>
          <w:iCs/>
          <w:szCs w:val="21"/>
          <w:lang w:val="sk-SK"/>
        </w:rPr>
        <w:tab/>
      </w:r>
    </w:p>
    <w:p w14:paraId="318F500D" w14:textId="761672B5" w:rsidR="009779CB" w:rsidRPr="00671FEC" w:rsidRDefault="009779CB" w:rsidP="009779CB">
      <w:pPr>
        <w:pStyle w:val="F5-Zarka2"/>
        <w:tabs>
          <w:tab w:val="left" w:pos="1708"/>
        </w:tabs>
        <w:ind w:left="0" w:firstLine="0"/>
        <w:rPr>
          <w:rFonts w:ascii="Inter" w:hAnsi="Inter"/>
          <w:i w:val="0"/>
          <w:iCs/>
          <w:szCs w:val="21"/>
          <w:lang w:val="sk-SK"/>
        </w:rPr>
      </w:pPr>
      <w:r w:rsidRPr="00671FEC">
        <w:rPr>
          <w:rFonts w:ascii="Inter" w:hAnsi="Inter"/>
          <w:i w:val="0"/>
          <w:iCs/>
          <w:szCs w:val="21"/>
          <w:lang w:val="sk-SK"/>
        </w:rPr>
        <w:t>Číslo účtu (IBAN):</w:t>
      </w:r>
      <w:r w:rsidR="009504E8" w:rsidRPr="00671FEC">
        <w:rPr>
          <w:rFonts w:ascii="Inter" w:hAnsi="Inter"/>
          <w:i w:val="0"/>
          <w:iCs/>
          <w:szCs w:val="21"/>
          <w:lang w:val="sk-SK"/>
        </w:rPr>
        <w:tab/>
      </w:r>
      <w:r w:rsidR="009504E8" w:rsidRPr="00671FEC">
        <w:rPr>
          <w:rFonts w:ascii="Inter" w:hAnsi="Inter"/>
          <w:i w:val="0"/>
          <w:iCs/>
          <w:szCs w:val="21"/>
          <w:lang w:val="sk-SK"/>
        </w:rPr>
        <w:tab/>
      </w:r>
      <w:r w:rsidR="009504E8" w:rsidRPr="00671FEC">
        <w:rPr>
          <w:rFonts w:ascii="Inter" w:hAnsi="Inter"/>
          <w:i w:val="0"/>
          <w:iCs/>
          <w:szCs w:val="21"/>
          <w:lang w:val="sk-SK"/>
        </w:rPr>
        <w:tab/>
      </w:r>
      <w:r w:rsidR="00466D00" w:rsidRPr="00671FEC">
        <w:rPr>
          <w:rFonts w:ascii="Inter" w:hAnsi="Inter" w:cs="Arial"/>
          <w:bCs/>
          <w:i w:val="0"/>
          <w:szCs w:val="21"/>
          <w:lang w:val="sk-SK"/>
        </w:rPr>
        <w:t>[•]</w:t>
      </w:r>
      <w:r w:rsidRPr="00671FEC">
        <w:rPr>
          <w:rFonts w:ascii="Inter" w:hAnsi="Inter"/>
          <w:i w:val="0"/>
          <w:iCs/>
          <w:szCs w:val="21"/>
          <w:lang w:val="sk-SK"/>
        </w:rPr>
        <w:t xml:space="preserve">       </w:t>
      </w:r>
      <w:r w:rsidRPr="00671FEC">
        <w:rPr>
          <w:rFonts w:ascii="Inter" w:hAnsi="Inter"/>
          <w:i w:val="0"/>
          <w:iCs/>
          <w:szCs w:val="21"/>
          <w:lang w:val="sk-SK"/>
        </w:rPr>
        <w:tab/>
      </w:r>
      <w:r w:rsidRPr="00671FEC">
        <w:rPr>
          <w:rFonts w:ascii="Inter" w:hAnsi="Inter"/>
          <w:i w:val="0"/>
          <w:iCs/>
          <w:szCs w:val="21"/>
          <w:lang w:val="sk-SK"/>
        </w:rPr>
        <w:tab/>
      </w:r>
    </w:p>
    <w:p w14:paraId="61FED2E5" w14:textId="18A230C6" w:rsidR="009779CB" w:rsidRPr="00671FEC" w:rsidRDefault="009779CB" w:rsidP="009779CB">
      <w:pPr>
        <w:pStyle w:val="F5-Zarka2"/>
        <w:tabs>
          <w:tab w:val="left" w:pos="1708"/>
        </w:tabs>
        <w:ind w:left="0" w:firstLine="0"/>
        <w:rPr>
          <w:rFonts w:ascii="Inter" w:hAnsi="Inter"/>
          <w:i w:val="0"/>
          <w:iCs/>
          <w:szCs w:val="21"/>
          <w:lang w:val="sk-SK"/>
        </w:rPr>
      </w:pPr>
      <w:r w:rsidRPr="00671FEC">
        <w:rPr>
          <w:rFonts w:ascii="Inter" w:hAnsi="Inter"/>
          <w:i w:val="0"/>
          <w:iCs/>
          <w:szCs w:val="21"/>
          <w:lang w:val="sk-SK"/>
        </w:rPr>
        <w:t>Číslo telefónu:</w:t>
      </w:r>
      <w:r w:rsidR="006104DB" w:rsidRPr="00671FEC">
        <w:rPr>
          <w:rFonts w:ascii="Inter" w:hAnsi="Inter"/>
          <w:i w:val="0"/>
          <w:iCs/>
          <w:szCs w:val="21"/>
          <w:lang w:val="sk-SK"/>
        </w:rPr>
        <w:tab/>
      </w:r>
      <w:r w:rsidR="006104DB" w:rsidRPr="00671FEC">
        <w:rPr>
          <w:rFonts w:ascii="Inter" w:hAnsi="Inter"/>
          <w:i w:val="0"/>
          <w:iCs/>
          <w:szCs w:val="21"/>
          <w:lang w:val="sk-SK"/>
        </w:rPr>
        <w:tab/>
      </w:r>
      <w:r w:rsidR="006104DB" w:rsidRPr="00671FEC">
        <w:rPr>
          <w:rFonts w:ascii="Inter" w:hAnsi="Inter"/>
          <w:i w:val="0"/>
          <w:iCs/>
          <w:szCs w:val="21"/>
          <w:lang w:val="sk-SK"/>
        </w:rPr>
        <w:tab/>
      </w:r>
      <w:r w:rsidR="009504E8" w:rsidRPr="00671FEC">
        <w:rPr>
          <w:rFonts w:ascii="Inter" w:hAnsi="Inter"/>
          <w:i w:val="0"/>
          <w:iCs/>
          <w:szCs w:val="21"/>
          <w:lang w:val="sk-SK"/>
        </w:rPr>
        <w:tab/>
      </w:r>
      <w:r w:rsidR="00466D00" w:rsidRPr="00913F41">
        <w:rPr>
          <w:rFonts w:ascii="Inter" w:hAnsi="Inter" w:cs="Arial"/>
          <w:bCs/>
          <w:i w:val="0"/>
          <w:szCs w:val="21"/>
          <w:lang w:val="sk-SK"/>
        </w:rPr>
        <w:t>[•]</w:t>
      </w:r>
      <w:r w:rsidRPr="00671FEC">
        <w:rPr>
          <w:rFonts w:ascii="Inter" w:hAnsi="Inter"/>
          <w:i w:val="0"/>
          <w:iCs/>
          <w:szCs w:val="21"/>
          <w:lang w:val="sk-SK"/>
        </w:rPr>
        <w:t xml:space="preserve">                </w:t>
      </w:r>
      <w:r w:rsidRPr="00671FEC">
        <w:rPr>
          <w:rFonts w:ascii="Inter" w:hAnsi="Inter"/>
          <w:i w:val="0"/>
          <w:iCs/>
          <w:szCs w:val="21"/>
          <w:lang w:val="sk-SK"/>
        </w:rPr>
        <w:tab/>
        <w:t xml:space="preserve"> </w:t>
      </w:r>
    </w:p>
    <w:p w14:paraId="07ED82AC" w14:textId="2A092772" w:rsidR="00ED3BE8" w:rsidRPr="00671FEC" w:rsidRDefault="009779CB" w:rsidP="009779CB">
      <w:pPr>
        <w:pStyle w:val="F5-Zarka2"/>
        <w:tabs>
          <w:tab w:val="left" w:pos="1708"/>
        </w:tabs>
        <w:ind w:left="0" w:firstLine="0"/>
        <w:rPr>
          <w:rFonts w:ascii="Inter" w:hAnsi="Inter"/>
          <w:i w:val="0"/>
          <w:iCs/>
          <w:szCs w:val="21"/>
          <w:lang w:val="sk-SK"/>
        </w:rPr>
      </w:pPr>
      <w:r w:rsidRPr="00671FEC">
        <w:rPr>
          <w:rFonts w:ascii="Inter" w:hAnsi="Inter"/>
          <w:i w:val="0"/>
          <w:iCs/>
          <w:szCs w:val="21"/>
          <w:lang w:val="sk-SK"/>
        </w:rPr>
        <w:t>Email:</w:t>
      </w:r>
      <w:r w:rsidR="006104DB" w:rsidRPr="00671FEC">
        <w:rPr>
          <w:rFonts w:ascii="Inter" w:hAnsi="Inter"/>
          <w:i w:val="0"/>
          <w:iCs/>
          <w:szCs w:val="21"/>
          <w:lang w:val="sk-SK"/>
        </w:rPr>
        <w:tab/>
      </w:r>
      <w:r w:rsidR="006104DB" w:rsidRPr="00671FEC">
        <w:rPr>
          <w:rFonts w:ascii="Inter" w:hAnsi="Inter"/>
          <w:i w:val="0"/>
          <w:iCs/>
          <w:szCs w:val="21"/>
          <w:lang w:val="sk-SK"/>
        </w:rPr>
        <w:tab/>
      </w:r>
      <w:r w:rsidR="006104DB" w:rsidRPr="00671FEC">
        <w:rPr>
          <w:rFonts w:ascii="Inter" w:hAnsi="Inter"/>
          <w:i w:val="0"/>
          <w:iCs/>
          <w:szCs w:val="21"/>
          <w:lang w:val="sk-SK"/>
        </w:rPr>
        <w:tab/>
      </w:r>
      <w:r w:rsidR="009504E8" w:rsidRPr="00671FEC">
        <w:rPr>
          <w:rFonts w:ascii="Inter" w:hAnsi="Inter"/>
          <w:i w:val="0"/>
          <w:iCs/>
          <w:szCs w:val="21"/>
          <w:lang w:val="sk-SK"/>
        </w:rPr>
        <w:tab/>
      </w:r>
      <w:r w:rsidR="00466D00" w:rsidRPr="00913F41">
        <w:rPr>
          <w:rFonts w:ascii="Inter" w:hAnsi="Inter" w:cs="Arial"/>
          <w:bCs/>
          <w:i w:val="0"/>
          <w:szCs w:val="21"/>
          <w:lang w:val="sk-SK"/>
        </w:rPr>
        <w:t>[•]</w:t>
      </w:r>
      <w:r w:rsidRPr="00671FEC">
        <w:rPr>
          <w:rFonts w:ascii="Inter" w:hAnsi="Inter"/>
          <w:i w:val="0"/>
          <w:iCs/>
          <w:szCs w:val="21"/>
          <w:lang w:val="sk-SK"/>
        </w:rPr>
        <w:t xml:space="preserve">                </w:t>
      </w:r>
    </w:p>
    <w:p w14:paraId="3DBAAE0B" w14:textId="77777777" w:rsidR="00E142AB" w:rsidRPr="00671FEC" w:rsidRDefault="00E142AB" w:rsidP="00E142AB">
      <w:pPr>
        <w:pStyle w:val="F5-Zarka2"/>
        <w:tabs>
          <w:tab w:val="left" w:pos="1708"/>
        </w:tabs>
        <w:ind w:left="0" w:firstLine="0"/>
        <w:rPr>
          <w:rFonts w:ascii="Inter" w:hAnsi="Inter"/>
          <w:i w:val="0"/>
          <w:szCs w:val="21"/>
          <w:lang w:val="sk-SK"/>
        </w:rPr>
      </w:pPr>
      <w:r w:rsidRPr="00671FEC">
        <w:rPr>
          <w:rFonts w:ascii="Inter" w:hAnsi="Inter"/>
          <w:i w:val="0"/>
          <w:szCs w:val="21"/>
          <w:lang w:val="sk-SK"/>
        </w:rPr>
        <w:t>(ďalej len „</w:t>
      </w:r>
      <w:r w:rsidRPr="00671FEC">
        <w:rPr>
          <w:rFonts w:ascii="Inter" w:hAnsi="Inter"/>
          <w:b/>
          <w:bCs/>
          <w:i w:val="0"/>
          <w:szCs w:val="21"/>
          <w:lang w:val="sk-SK"/>
        </w:rPr>
        <w:t>nájomca</w:t>
      </w:r>
      <w:r w:rsidRPr="00671FEC">
        <w:rPr>
          <w:rFonts w:ascii="Inter" w:hAnsi="Inter"/>
          <w:i w:val="0"/>
          <w:szCs w:val="21"/>
          <w:lang w:val="sk-SK"/>
        </w:rPr>
        <w:t>“)</w:t>
      </w:r>
    </w:p>
    <w:p w14:paraId="3DB3A042" w14:textId="77777777" w:rsidR="009779CB" w:rsidRPr="00671FEC" w:rsidRDefault="009779CB">
      <w:pPr>
        <w:pStyle w:val="F2-ZkladnText"/>
        <w:rPr>
          <w:rFonts w:ascii="Inter" w:hAnsi="Inter"/>
          <w:iCs/>
          <w:szCs w:val="21"/>
          <w:lang w:val="sk-SK"/>
        </w:rPr>
      </w:pPr>
    </w:p>
    <w:p w14:paraId="2F17C9A9" w14:textId="56917CE6" w:rsidR="003B050B" w:rsidRPr="00671FEC" w:rsidRDefault="005A565B">
      <w:pPr>
        <w:pStyle w:val="F2-ZkladnText"/>
        <w:rPr>
          <w:rFonts w:ascii="Inter" w:hAnsi="Inter"/>
          <w:b/>
          <w:iCs/>
          <w:szCs w:val="21"/>
          <w:lang w:val="sk-SK"/>
        </w:rPr>
      </w:pPr>
      <w:r w:rsidRPr="00671FEC">
        <w:rPr>
          <w:rFonts w:ascii="Inter" w:hAnsi="Inter"/>
          <w:iCs/>
          <w:noProof/>
          <w:szCs w:val="21"/>
          <w:lang w:val="sk-SK"/>
        </w:rPr>
        <mc:AlternateContent>
          <mc:Choice Requires="wps">
            <w:drawing>
              <wp:anchor distT="0" distB="0" distL="114300" distR="114300" simplePos="0" relativeHeight="251657216" behindDoc="0" locked="0" layoutInCell="1" allowOverlap="1" wp14:anchorId="2FCB0537" wp14:editId="56535930">
                <wp:simplePos x="0" y="0"/>
                <wp:positionH relativeFrom="column">
                  <wp:posOffset>-20320</wp:posOffset>
                </wp:positionH>
                <wp:positionV relativeFrom="paragraph">
                  <wp:posOffset>74295</wp:posOffset>
                </wp:positionV>
                <wp:extent cx="5953125" cy="2409825"/>
                <wp:effectExtent l="0" t="0" r="1270" b="1905"/>
                <wp:wrapNone/>
                <wp:docPr id="3" name="fyzická osob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409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71646" w14:textId="77777777" w:rsidR="003B050B" w:rsidRPr="00A04AFB" w:rsidRDefault="003B050B">
                            <w:pPr>
                              <w:pStyle w:val="F5-Zarka2"/>
                              <w:tabs>
                                <w:tab w:val="left" w:pos="1708"/>
                              </w:tabs>
                              <w:ind w:left="1137" w:hangingChars="472" w:hanging="1137"/>
                              <w:rPr>
                                <w:b/>
                                <w:bCs/>
                                <w:sz w:val="24"/>
                                <w:szCs w:val="24"/>
                                <w:lang w:val="pl-PL"/>
                              </w:rPr>
                            </w:pPr>
                            <w:r w:rsidRPr="00A04AFB">
                              <w:rPr>
                                <w:b/>
                                <w:bCs/>
                                <w:sz w:val="24"/>
                                <w:szCs w:val="24"/>
                                <w:lang w:val="pl-PL"/>
                              </w:rPr>
                              <w:t>Meno a priezvisko</w:t>
                            </w:r>
                            <w:r>
                              <w:rPr>
                                <w:b/>
                                <w:bCs/>
                                <w:sz w:val="24"/>
                                <w:szCs w:val="24"/>
                                <w:lang w:val="sk-SK"/>
                              </w:rPr>
                              <w:t>:</w:t>
                            </w:r>
                          </w:p>
                          <w:p w14:paraId="436E6395"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Dátum narodenia:</w:t>
                            </w:r>
                          </w:p>
                          <w:p w14:paraId="7CEF112F"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Adresa trvalého pobytu:</w:t>
                            </w:r>
                          </w:p>
                          <w:p w14:paraId="7A7331E8"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Rodné číslo</w:t>
                            </w:r>
                            <w:r>
                              <w:rPr>
                                <w:sz w:val="24"/>
                                <w:szCs w:val="24"/>
                                <w:lang w:val="sk-SK"/>
                              </w:rPr>
                              <w:t>:</w:t>
                            </w:r>
                          </w:p>
                          <w:p w14:paraId="304E789C"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Bankové spojenie:</w:t>
                            </w:r>
                          </w:p>
                          <w:p w14:paraId="4D75BEBB"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Číslo účtu</w:t>
                            </w:r>
                            <w:r>
                              <w:rPr>
                                <w:sz w:val="24"/>
                                <w:szCs w:val="24"/>
                                <w:lang w:val="sk-SK"/>
                              </w:rPr>
                              <w:t>:</w:t>
                            </w:r>
                          </w:p>
                          <w:p w14:paraId="3922DF68"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Číslo telefónu:</w:t>
                            </w:r>
                          </w:p>
                          <w:p w14:paraId="09E15999" w14:textId="77777777" w:rsidR="003B050B" w:rsidRDefault="003B050B">
                            <w:pPr>
                              <w:pStyle w:val="F5-Zarka2"/>
                              <w:tabs>
                                <w:tab w:val="left" w:pos="1708"/>
                              </w:tabs>
                              <w:ind w:left="1133" w:hangingChars="472" w:hanging="1133"/>
                              <w:rPr>
                                <w:sz w:val="24"/>
                                <w:szCs w:val="24"/>
                              </w:rPr>
                            </w:pPr>
                            <w:r>
                              <w:rPr>
                                <w:sz w:val="24"/>
                                <w:szCs w:val="24"/>
                              </w:rPr>
                              <w:t>E-mail:</w:t>
                            </w:r>
                          </w:p>
                          <w:p w14:paraId="2536FAA1" w14:textId="77777777" w:rsidR="003B050B" w:rsidRDefault="003B050B"/>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B0537" id="_x0000_t202" coordsize="21600,21600" o:spt="202" path="m,l,21600r21600,l21600,xe">
                <v:stroke joinstyle="miter"/>
                <v:path gradientshapeok="t" o:connecttype="rect"/>
              </v:shapetype>
              <v:shape id="fyzická osoba" o:spid="_x0000_s1026" type="#_x0000_t202" style="position:absolute;left:0;text-align:left;margin-left:-1.6pt;margin-top:5.85pt;width:468.75pt;height:189.7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" stroked="f">
                <v:textbox inset="2.53997mm,1.27mm,2.53997mm,1.27mm">
                  <w:txbxContent>
                    <w:p w14:paraId="72871646" w14:textId="77777777" w:rsidR="003B050B" w:rsidRPr="00A04AFB" w:rsidRDefault="003B050B">
                      <w:pPr>
                        <w:pStyle w:val="F5-Zarka2"/>
                        <w:tabs>
                          <w:tab w:val="left" w:pos="1708"/>
                        </w:tabs>
                        <w:ind w:left="1137" w:hangingChars="472" w:hanging="1137"/>
                        <w:rPr>
                          <w:b/>
                          <w:bCs/>
                          <w:sz w:val="24"/>
                          <w:szCs w:val="24"/>
                          <w:lang w:val="pl-PL"/>
                        </w:rPr>
                      </w:pPr>
                      <w:r w:rsidRPr="00A04AFB">
                        <w:rPr>
                          <w:b/>
                          <w:bCs/>
                          <w:sz w:val="24"/>
                          <w:szCs w:val="24"/>
                          <w:lang w:val="pl-PL"/>
                        </w:rPr>
                        <w:t>Meno a priezvisko</w:t>
                      </w:r>
                      <w:r>
                        <w:rPr>
                          <w:b/>
                          <w:bCs/>
                          <w:sz w:val="24"/>
                          <w:szCs w:val="24"/>
                          <w:lang w:val="sk-SK"/>
                        </w:rPr>
                        <w:t>:</w:t>
                      </w:r>
                    </w:p>
                    <w:p w14:paraId="436E6395"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Dátum narodenia:</w:t>
                      </w:r>
                    </w:p>
                    <w:p w14:paraId="7CEF112F"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Adresa trvalého pobytu:</w:t>
                      </w:r>
                    </w:p>
                    <w:p w14:paraId="7A7331E8"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Rodné číslo</w:t>
                      </w:r>
                      <w:r>
                        <w:rPr>
                          <w:sz w:val="24"/>
                          <w:szCs w:val="24"/>
                          <w:lang w:val="sk-SK"/>
                        </w:rPr>
                        <w:t>:</w:t>
                      </w:r>
                    </w:p>
                    <w:p w14:paraId="304E789C"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Bankové spojenie:</w:t>
                      </w:r>
                    </w:p>
                    <w:p w14:paraId="4D75BEBB"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Číslo účtu</w:t>
                      </w:r>
                      <w:r>
                        <w:rPr>
                          <w:sz w:val="24"/>
                          <w:szCs w:val="24"/>
                          <w:lang w:val="sk-SK"/>
                        </w:rPr>
                        <w:t>:</w:t>
                      </w:r>
                    </w:p>
                    <w:p w14:paraId="3922DF68"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Číslo telefónu:</w:t>
                      </w:r>
                    </w:p>
                    <w:p w14:paraId="09E15999" w14:textId="77777777" w:rsidR="003B050B" w:rsidRDefault="003B050B">
                      <w:pPr>
                        <w:pStyle w:val="F5-Zarka2"/>
                        <w:tabs>
                          <w:tab w:val="left" w:pos="1708"/>
                        </w:tabs>
                        <w:ind w:left="1133" w:hangingChars="472" w:hanging="1133"/>
                        <w:rPr>
                          <w:sz w:val="24"/>
                          <w:szCs w:val="24"/>
                        </w:rPr>
                      </w:pPr>
                      <w:r>
                        <w:rPr>
                          <w:sz w:val="24"/>
                          <w:szCs w:val="24"/>
                        </w:rPr>
                        <w:t>E-mail:</w:t>
                      </w:r>
                    </w:p>
                    <w:p w14:paraId="2536FAA1" w14:textId="77777777" w:rsidR="003B050B" w:rsidRDefault="003B050B"/>
                  </w:txbxContent>
                </v:textbox>
              </v:shape>
            </w:pict>
          </mc:Fallback>
        </mc:AlternateContent>
      </w:r>
      <w:r w:rsidRPr="00671FEC">
        <w:rPr>
          <w:rFonts w:ascii="Inter" w:hAnsi="Inter"/>
          <w:iCs/>
          <w:noProof/>
          <w:szCs w:val="21"/>
          <w:lang w:val="sk-SK"/>
        </w:rPr>
        <mc:AlternateContent>
          <mc:Choice Requires="wps">
            <w:drawing>
              <wp:anchor distT="0" distB="0" distL="114300" distR="114300" simplePos="0" relativeHeight="251658240" behindDoc="0" locked="0" layoutInCell="1" allowOverlap="1" wp14:anchorId="1A93D903" wp14:editId="0306A8E0">
                <wp:simplePos x="0" y="0"/>
                <wp:positionH relativeFrom="column">
                  <wp:posOffset>-29845</wp:posOffset>
                </wp:positionH>
                <wp:positionV relativeFrom="paragraph">
                  <wp:posOffset>83820</wp:posOffset>
                </wp:positionV>
                <wp:extent cx="5972175" cy="2209800"/>
                <wp:effectExtent l="0" t="0" r="1270" b="1905"/>
                <wp:wrapNone/>
                <wp:docPr id="2" name="právnická osob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D0CFB" w14:textId="77777777" w:rsidR="003B050B" w:rsidRPr="00A04AFB" w:rsidRDefault="003B050B">
                            <w:pPr>
                              <w:pStyle w:val="F5-Zarka2"/>
                              <w:tabs>
                                <w:tab w:val="left" w:pos="1708"/>
                              </w:tabs>
                              <w:ind w:left="1137" w:hangingChars="472" w:hanging="1137"/>
                              <w:rPr>
                                <w:sz w:val="24"/>
                                <w:szCs w:val="24"/>
                                <w:lang w:val="pl-PL"/>
                              </w:rPr>
                            </w:pPr>
                            <w:r w:rsidRPr="00A04AFB">
                              <w:rPr>
                                <w:b/>
                                <w:bCs/>
                                <w:sz w:val="24"/>
                                <w:szCs w:val="24"/>
                                <w:lang w:val="pl-PL"/>
                              </w:rPr>
                              <w:t>Obchodné meno:</w:t>
                            </w:r>
                            <w:r>
                              <w:rPr>
                                <w:b/>
                                <w:bCs/>
                                <w:sz w:val="24"/>
                                <w:szCs w:val="24"/>
                                <w:lang w:val="sk-SK"/>
                              </w:rPr>
                              <w:t xml:space="preserve"> </w:t>
                            </w:r>
                          </w:p>
                          <w:p w14:paraId="4C07DE43" w14:textId="77777777" w:rsidR="003B050B" w:rsidRDefault="003B050B">
                            <w:pPr>
                              <w:pStyle w:val="F5-Zarka2"/>
                              <w:tabs>
                                <w:tab w:val="left" w:pos="1708"/>
                              </w:tabs>
                              <w:ind w:left="1133" w:hangingChars="472" w:hanging="1133"/>
                              <w:rPr>
                                <w:sz w:val="24"/>
                                <w:szCs w:val="24"/>
                                <w:lang w:val="sk-SK"/>
                              </w:rPr>
                            </w:pPr>
                            <w:r>
                              <w:rPr>
                                <w:sz w:val="24"/>
                                <w:szCs w:val="24"/>
                                <w:lang w:val="sk-SK"/>
                              </w:rPr>
                              <w:t>Právna forma:</w:t>
                            </w:r>
                          </w:p>
                          <w:p w14:paraId="64E68B73"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Zastúpené:</w:t>
                            </w:r>
                          </w:p>
                          <w:p w14:paraId="7B80B62E" w14:textId="77777777" w:rsidR="003B050B" w:rsidRPr="00A04AFB" w:rsidRDefault="003B050B">
                            <w:pPr>
                              <w:pStyle w:val="F5-Zarka2"/>
                              <w:tabs>
                                <w:tab w:val="left" w:pos="1708"/>
                              </w:tabs>
                              <w:ind w:left="1133" w:hangingChars="472" w:hanging="1133"/>
                              <w:rPr>
                                <w:sz w:val="24"/>
                                <w:szCs w:val="24"/>
                                <w:lang w:val="pl-PL"/>
                              </w:rPr>
                            </w:pPr>
                            <w:r>
                              <w:rPr>
                                <w:sz w:val="24"/>
                                <w:szCs w:val="24"/>
                                <w:lang w:val="sk-SK"/>
                              </w:rPr>
                              <w:t>Sídlo</w:t>
                            </w:r>
                            <w:r w:rsidRPr="00A04AFB">
                              <w:rPr>
                                <w:sz w:val="24"/>
                                <w:szCs w:val="24"/>
                                <w:lang w:val="pl-PL"/>
                              </w:rPr>
                              <w:t>:</w:t>
                            </w:r>
                          </w:p>
                          <w:p w14:paraId="13DA0923"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IČO:</w:t>
                            </w:r>
                          </w:p>
                          <w:p w14:paraId="2E9D3219"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DIČ:</w:t>
                            </w:r>
                          </w:p>
                          <w:p w14:paraId="5F97AD44"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Bankové spojenie:</w:t>
                            </w:r>
                          </w:p>
                          <w:p w14:paraId="58DEEEC8"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Číslo účtu:</w:t>
                            </w:r>
                          </w:p>
                          <w:p w14:paraId="7B7B49C4"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Číslo telefónu:</w:t>
                            </w:r>
                          </w:p>
                          <w:p w14:paraId="43C9DF9C"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E-mail:</w:t>
                            </w:r>
                          </w:p>
                          <w:p w14:paraId="329443CE"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Zapísan</w:t>
                            </w:r>
                            <w:r>
                              <w:rPr>
                                <w:sz w:val="24"/>
                                <w:szCs w:val="24"/>
                                <w:lang w:val="sk-SK"/>
                              </w:rPr>
                              <w:t>a:</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sidRPr="00403E21">
                              <w:rPr>
                                <w:sz w:val="24"/>
                                <w:szCs w:val="24"/>
                                <w:lang w:val="de-CH"/>
                              </w:rPr>
                              <w:t>Obchod</w:t>
                            </w:r>
                            <w:r>
                              <w:rPr>
                                <w:sz w:val="24"/>
                                <w:szCs w:val="24"/>
                                <w:lang w:val="sk-SK"/>
                              </w:rPr>
                              <w:t>ný</w:t>
                            </w:r>
                            <w:r w:rsidRPr="00403E21">
                              <w:rPr>
                                <w:sz w:val="24"/>
                                <w:szCs w:val="24"/>
                                <w:lang w:val="de-CH"/>
                              </w:rPr>
                              <w:t xml:space="preserve"> regist</w:t>
                            </w:r>
                            <w:r>
                              <w:rPr>
                                <w:sz w:val="24"/>
                                <w:szCs w:val="24"/>
                                <w:lang w:val="sk-SK"/>
                              </w:rPr>
                              <w:t>er</w:t>
                            </w:r>
                            <w:r w:rsidRPr="00403E21">
                              <w:rPr>
                                <w:sz w:val="24"/>
                                <w:szCs w:val="24"/>
                                <w:lang w:val="de-CH"/>
                              </w:rPr>
                              <w:t xml:space="preserve"> Okresného súdu</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t>o</w:t>
                            </w:r>
                            <w:r w:rsidRPr="00403E21">
                              <w:rPr>
                                <w:sz w:val="24"/>
                                <w:szCs w:val="24"/>
                                <w:lang w:val="de-CH"/>
                              </w:rPr>
                              <w:t>ddiel:</w:t>
                            </w:r>
                            <w:r>
                              <w:rPr>
                                <w:sz w:val="24"/>
                                <w:szCs w:val="24"/>
                                <w:lang w:val="sk-SK"/>
                              </w:rPr>
                              <w:t xml:space="preserve">   </w:t>
                            </w:r>
                            <w:r w:rsidRPr="00403E21">
                              <w:rPr>
                                <w:sz w:val="24"/>
                                <w:szCs w:val="24"/>
                                <w:lang w:val="de-CH"/>
                              </w:rPr>
                              <w:t xml:space="preserve">, vložka č. </w:t>
                            </w:r>
                          </w:p>
                        </w:txbxContent>
                      </wps:txbx>
                      <wps:bodyPr rot="0" vert="horz" wrap="none" lIns="91439" tIns="45719" rIns="91439" bIns="45719"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3D903" id="právnická osoba" o:spid="_x0000_s1027" type="#_x0000_t202" style="position:absolute;left:0;text-align:left;margin-left:-2.35pt;margin-top:6.6pt;width:470.25pt;height:174pt;z-index:251658240;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" stroked="f">
                <v:textbox style="mso-fit-shape-to-text:t" inset="2.53997mm,1.27mm,2.53997mm,1.27mm">
                  <w:txbxContent>
                    <w:p w14:paraId="489D0CFB" w14:textId="77777777" w:rsidR="003B050B" w:rsidRPr="00A04AFB" w:rsidRDefault="003B050B">
                      <w:pPr>
                        <w:pStyle w:val="F5-Zarka2"/>
                        <w:tabs>
                          <w:tab w:val="left" w:pos="1708"/>
                        </w:tabs>
                        <w:ind w:left="1137" w:hangingChars="472" w:hanging="1137"/>
                        <w:rPr>
                          <w:sz w:val="24"/>
                          <w:szCs w:val="24"/>
                          <w:lang w:val="pl-PL"/>
                        </w:rPr>
                      </w:pPr>
                      <w:r w:rsidRPr="00A04AFB">
                        <w:rPr>
                          <w:b/>
                          <w:bCs/>
                          <w:sz w:val="24"/>
                          <w:szCs w:val="24"/>
                          <w:lang w:val="pl-PL"/>
                        </w:rPr>
                        <w:t>Obchodné meno:</w:t>
                      </w:r>
                      <w:r>
                        <w:rPr>
                          <w:b/>
                          <w:bCs/>
                          <w:sz w:val="24"/>
                          <w:szCs w:val="24"/>
                          <w:lang w:val="sk-SK"/>
                        </w:rPr>
                        <w:t xml:space="preserve"> </w:t>
                      </w:r>
                    </w:p>
                    <w:p w14:paraId="4C07DE43" w14:textId="77777777" w:rsidR="003B050B" w:rsidRDefault="003B050B">
                      <w:pPr>
                        <w:pStyle w:val="F5-Zarka2"/>
                        <w:tabs>
                          <w:tab w:val="left" w:pos="1708"/>
                        </w:tabs>
                        <w:ind w:left="1133" w:hangingChars="472" w:hanging="1133"/>
                        <w:rPr>
                          <w:sz w:val="24"/>
                          <w:szCs w:val="24"/>
                          <w:lang w:val="sk-SK"/>
                        </w:rPr>
                      </w:pPr>
                      <w:r>
                        <w:rPr>
                          <w:sz w:val="24"/>
                          <w:szCs w:val="24"/>
                          <w:lang w:val="sk-SK"/>
                        </w:rPr>
                        <w:t>Právna forma:</w:t>
                      </w:r>
                    </w:p>
                    <w:p w14:paraId="64E68B73"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Zastúpené:</w:t>
                      </w:r>
                    </w:p>
                    <w:p w14:paraId="7B80B62E" w14:textId="77777777" w:rsidR="003B050B" w:rsidRPr="00A04AFB" w:rsidRDefault="003B050B">
                      <w:pPr>
                        <w:pStyle w:val="F5-Zarka2"/>
                        <w:tabs>
                          <w:tab w:val="left" w:pos="1708"/>
                        </w:tabs>
                        <w:ind w:left="1133" w:hangingChars="472" w:hanging="1133"/>
                        <w:rPr>
                          <w:sz w:val="24"/>
                          <w:szCs w:val="24"/>
                          <w:lang w:val="pl-PL"/>
                        </w:rPr>
                      </w:pPr>
                      <w:r>
                        <w:rPr>
                          <w:sz w:val="24"/>
                          <w:szCs w:val="24"/>
                          <w:lang w:val="sk-SK"/>
                        </w:rPr>
                        <w:t>Sídlo</w:t>
                      </w:r>
                      <w:r w:rsidRPr="00A04AFB">
                        <w:rPr>
                          <w:sz w:val="24"/>
                          <w:szCs w:val="24"/>
                          <w:lang w:val="pl-PL"/>
                        </w:rPr>
                        <w:t>:</w:t>
                      </w:r>
                    </w:p>
                    <w:p w14:paraId="13DA0923"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IČO:</w:t>
                      </w:r>
                    </w:p>
                    <w:p w14:paraId="2E9D3219"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DIČ:</w:t>
                      </w:r>
                    </w:p>
                    <w:p w14:paraId="5F97AD44" w14:textId="77777777" w:rsidR="003B050B" w:rsidRPr="00A04AFB" w:rsidRDefault="003B050B">
                      <w:pPr>
                        <w:pStyle w:val="F5-Zarka2"/>
                        <w:tabs>
                          <w:tab w:val="left" w:pos="1708"/>
                        </w:tabs>
                        <w:ind w:left="1133" w:hangingChars="472" w:hanging="1133"/>
                        <w:rPr>
                          <w:sz w:val="24"/>
                          <w:szCs w:val="24"/>
                          <w:lang w:val="pl-PL"/>
                        </w:rPr>
                      </w:pPr>
                      <w:r w:rsidRPr="00A04AFB">
                        <w:rPr>
                          <w:sz w:val="24"/>
                          <w:szCs w:val="24"/>
                          <w:lang w:val="pl-PL"/>
                        </w:rPr>
                        <w:t>Bankové spojenie:</w:t>
                      </w:r>
                    </w:p>
                    <w:p w14:paraId="58DEEEC8"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Číslo účtu:</w:t>
                      </w:r>
                    </w:p>
                    <w:p w14:paraId="7B7B49C4"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Číslo telefónu:</w:t>
                      </w:r>
                    </w:p>
                    <w:p w14:paraId="43C9DF9C"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E-mail:</w:t>
                      </w:r>
                    </w:p>
                    <w:p w14:paraId="329443CE" w14:textId="77777777" w:rsidR="003B050B" w:rsidRPr="00403E21" w:rsidRDefault="003B050B">
                      <w:pPr>
                        <w:pStyle w:val="F5-Zarka2"/>
                        <w:tabs>
                          <w:tab w:val="left" w:pos="1708"/>
                        </w:tabs>
                        <w:ind w:left="1133" w:hangingChars="472" w:hanging="1133"/>
                        <w:rPr>
                          <w:sz w:val="24"/>
                          <w:szCs w:val="24"/>
                          <w:lang w:val="de-CH"/>
                        </w:rPr>
                      </w:pPr>
                      <w:r w:rsidRPr="00403E21">
                        <w:rPr>
                          <w:sz w:val="24"/>
                          <w:szCs w:val="24"/>
                          <w:lang w:val="de-CH"/>
                        </w:rPr>
                        <w:t>Zapísan</w:t>
                      </w:r>
                      <w:r>
                        <w:rPr>
                          <w:sz w:val="24"/>
                          <w:szCs w:val="24"/>
                          <w:lang w:val="sk-SK"/>
                        </w:rPr>
                        <w:t>a:</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sidRPr="00403E21">
                        <w:rPr>
                          <w:sz w:val="24"/>
                          <w:szCs w:val="24"/>
                          <w:lang w:val="de-CH"/>
                        </w:rPr>
                        <w:t>Obchod</w:t>
                      </w:r>
                      <w:r>
                        <w:rPr>
                          <w:sz w:val="24"/>
                          <w:szCs w:val="24"/>
                          <w:lang w:val="sk-SK"/>
                        </w:rPr>
                        <w:t>ný</w:t>
                      </w:r>
                      <w:r w:rsidRPr="00403E21">
                        <w:rPr>
                          <w:sz w:val="24"/>
                          <w:szCs w:val="24"/>
                          <w:lang w:val="de-CH"/>
                        </w:rPr>
                        <w:t xml:space="preserve"> regist</w:t>
                      </w:r>
                      <w:r>
                        <w:rPr>
                          <w:sz w:val="24"/>
                          <w:szCs w:val="24"/>
                          <w:lang w:val="sk-SK"/>
                        </w:rPr>
                        <w:t>er</w:t>
                      </w:r>
                      <w:r w:rsidRPr="00403E21">
                        <w:rPr>
                          <w:sz w:val="24"/>
                          <w:szCs w:val="24"/>
                          <w:lang w:val="de-CH"/>
                        </w:rPr>
                        <w:t xml:space="preserve"> Okresného súdu</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t>o</w:t>
                      </w:r>
                      <w:r w:rsidRPr="00403E21">
                        <w:rPr>
                          <w:sz w:val="24"/>
                          <w:szCs w:val="24"/>
                          <w:lang w:val="de-CH"/>
                        </w:rPr>
                        <w:t>ddiel:</w:t>
                      </w:r>
                      <w:r>
                        <w:rPr>
                          <w:sz w:val="24"/>
                          <w:szCs w:val="24"/>
                          <w:lang w:val="sk-SK"/>
                        </w:rPr>
                        <w:t xml:space="preserve">   </w:t>
                      </w:r>
                      <w:r w:rsidRPr="00403E21">
                        <w:rPr>
                          <w:sz w:val="24"/>
                          <w:szCs w:val="24"/>
                          <w:lang w:val="de-CH"/>
                        </w:rPr>
                        <w:t xml:space="preserve">, vložka č. </w:t>
                      </w:r>
                    </w:p>
                  </w:txbxContent>
                </v:textbox>
              </v:shape>
            </w:pict>
          </mc:Fallback>
        </mc:AlternateContent>
      </w:r>
      <w:r w:rsidR="003B050B" w:rsidRPr="00671FEC">
        <w:rPr>
          <w:rFonts w:ascii="Inter" w:hAnsi="Inter"/>
          <w:iCs/>
          <w:szCs w:val="21"/>
          <w:lang w:val="sk-SK"/>
        </w:rPr>
        <w:t xml:space="preserve">(„prenajímateľ“ a </w:t>
      </w:r>
      <w:r w:rsidR="002A1E82" w:rsidRPr="00671FEC">
        <w:rPr>
          <w:rFonts w:ascii="Inter" w:hAnsi="Inter"/>
          <w:iCs/>
          <w:szCs w:val="21"/>
          <w:lang w:val="sk-SK"/>
        </w:rPr>
        <w:t>„</w:t>
      </w:r>
      <w:r w:rsidR="003B050B" w:rsidRPr="00671FEC">
        <w:rPr>
          <w:rFonts w:ascii="Inter" w:hAnsi="Inter"/>
          <w:iCs/>
          <w:szCs w:val="21"/>
          <w:lang w:val="sk-SK"/>
        </w:rPr>
        <w:t>nájomca“ ďalej spoločne aj ako „</w:t>
      </w:r>
      <w:r w:rsidR="003B050B" w:rsidRPr="00671FEC">
        <w:rPr>
          <w:rFonts w:ascii="Inter" w:hAnsi="Inter"/>
          <w:b/>
          <w:iCs/>
          <w:szCs w:val="21"/>
          <w:lang w:val="sk-SK"/>
        </w:rPr>
        <w:t>zmluvné strany</w:t>
      </w:r>
      <w:r w:rsidR="003B050B" w:rsidRPr="00671FEC">
        <w:rPr>
          <w:rFonts w:ascii="Inter" w:hAnsi="Inter"/>
          <w:iCs/>
          <w:szCs w:val="21"/>
          <w:lang w:val="sk-SK"/>
        </w:rPr>
        <w:t>“ a jednotlivo ako „</w:t>
      </w:r>
      <w:r w:rsidR="003B050B" w:rsidRPr="00671FEC">
        <w:rPr>
          <w:rFonts w:ascii="Inter" w:hAnsi="Inter"/>
          <w:b/>
          <w:iCs/>
          <w:szCs w:val="21"/>
          <w:lang w:val="sk-SK"/>
        </w:rPr>
        <w:t>zmluvná strana</w:t>
      </w:r>
      <w:r w:rsidR="003B050B" w:rsidRPr="00671FEC">
        <w:rPr>
          <w:rFonts w:ascii="Inter" w:hAnsi="Inter"/>
          <w:iCs/>
          <w:szCs w:val="21"/>
          <w:lang w:val="sk-SK"/>
        </w:rPr>
        <w:t>“)</w:t>
      </w:r>
    </w:p>
    <w:p w14:paraId="3EA02F63" w14:textId="77777777" w:rsidR="003B050B" w:rsidRPr="00671FEC" w:rsidRDefault="003B050B">
      <w:pPr>
        <w:pStyle w:val="F2-ZkladnText"/>
        <w:rPr>
          <w:rFonts w:ascii="Inter" w:hAnsi="Inter"/>
          <w:iCs/>
          <w:szCs w:val="21"/>
          <w:lang w:val="sk-SK"/>
        </w:rPr>
      </w:pPr>
      <w:r w:rsidRPr="00671FEC">
        <w:rPr>
          <w:rFonts w:ascii="Inter" w:hAnsi="Inter"/>
          <w:b/>
          <w:iCs/>
          <w:szCs w:val="21"/>
          <w:lang w:val="sk-SK"/>
        </w:rPr>
        <w:tab/>
      </w:r>
      <w:r w:rsidRPr="00671FEC">
        <w:rPr>
          <w:rFonts w:ascii="Inter" w:hAnsi="Inter"/>
          <w:b/>
          <w:iCs/>
          <w:szCs w:val="21"/>
          <w:lang w:val="sk-SK"/>
        </w:rPr>
        <w:tab/>
      </w:r>
      <w:r w:rsidRPr="00671FEC">
        <w:rPr>
          <w:rFonts w:ascii="Inter" w:hAnsi="Inter"/>
          <w:iCs/>
          <w:szCs w:val="21"/>
          <w:lang w:val="sk-SK"/>
        </w:rPr>
        <w:tab/>
      </w:r>
    </w:p>
    <w:p w14:paraId="2246BE63" w14:textId="77777777" w:rsidR="003B050B" w:rsidRPr="00671FEC" w:rsidRDefault="003B050B">
      <w:pPr>
        <w:pStyle w:val="Zkladntext"/>
        <w:jc w:val="center"/>
        <w:rPr>
          <w:rFonts w:ascii="Inter" w:hAnsi="Inter"/>
          <w:b/>
          <w:bCs/>
          <w:iCs/>
          <w:color w:val="auto"/>
          <w:szCs w:val="21"/>
          <w:lang w:val="sk-SK"/>
        </w:rPr>
      </w:pPr>
      <w:r w:rsidRPr="00671FEC">
        <w:rPr>
          <w:rFonts w:ascii="Inter" w:hAnsi="Inter"/>
          <w:b/>
          <w:bCs/>
          <w:iCs/>
          <w:color w:val="auto"/>
          <w:szCs w:val="21"/>
          <w:lang w:val="sk-SK"/>
        </w:rPr>
        <w:t xml:space="preserve">PREAMBULA </w:t>
      </w:r>
    </w:p>
    <w:p w14:paraId="0F029224" w14:textId="77777777" w:rsidR="003B050B" w:rsidRPr="00671FEC" w:rsidRDefault="003B050B">
      <w:pPr>
        <w:pStyle w:val="Text1"/>
        <w:spacing w:after="0"/>
        <w:ind w:left="0"/>
        <w:rPr>
          <w:rFonts w:ascii="Inter" w:hAnsi="Inter"/>
          <w:iCs/>
          <w:sz w:val="21"/>
          <w:szCs w:val="21"/>
          <w:lang w:val="sk-SK"/>
        </w:rPr>
      </w:pPr>
    </w:p>
    <w:p w14:paraId="70AD2F10" w14:textId="7F328FAB" w:rsidR="003B050B" w:rsidRPr="00671FEC" w:rsidRDefault="003B050B">
      <w:pPr>
        <w:pStyle w:val="Text1"/>
        <w:spacing w:after="0"/>
        <w:ind w:left="0"/>
        <w:rPr>
          <w:rFonts w:ascii="Inter" w:hAnsi="Inter"/>
          <w:iCs/>
          <w:sz w:val="21"/>
          <w:szCs w:val="21"/>
          <w:lang w:val="sk-SK"/>
        </w:rPr>
      </w:pPr>
      <w:bookmarkStart w:id="1" w:name="_Hlk86314497"/>
      <w:r w:rsidRPr="00671FEC">
        <w:rPr>
          <w:rFonts w:ascii="Inter" w:hAnsi="Inter"/>
          <w:iCs/>
          <w:sz w:val="21"/>
          <w:szCs w:val="21"/>
          <w:lang w:val="sk-SK"/>
        </w:rPr>
        <w:t>Zmluvné strany uzatvárajú túto zmluvu podľa</w:t>
      </w:r>
      <w:r w:rsidR="00B619B8" w:rsidRPr="00671FEC">
        <w:rPr>
          <w:rFonts w:ascii="Inter" w:hAnsi="Inter"/>
          <w:iCs/>
          <w:sz w:val="21"/>
          <w:szCs w:val="21"/>
          <w:lang w:val="sk-SK"/>
        </w:rPr>
        <w:t xml:space="preserve"> zákona č. 504/2003 </w:t>
      </w:r>
      <w:proofErr w:type="spellStart"/>
      <w:r w:rsidR="00B619B8" w:rsidRPr="00671FEC">
        <w:rPr>
          <w:rFonts w:ascii="Inter" w:hAnsi="Inter"/>
          <w:iCs/>
          <w:sz w:val="21"/>
          <w:szCs w:val="21"/>
          <w:lang w:val="sk-SK"/>
        </w:rPr>
        <w:t>Z.z</w:t>
      </w:r>
      <w:proofErr w:type="spellEnd"/>
      <w:r w:rsidR="00B619B8" w:rsidRPr="00671FEC">
        <w:rPr>
          <w:rFonts w:ascii="Inter" w:hAnsi="Inter"/>
          <w:iCs/>
          <w:sz w:val="21"/>
          <w:szCs w:val="21"/>
          <w:lang w:val="sk-SK"/>
        </w:rPr>
        <w:t>. o nájme poľnohospodárskych pozemkov, poľnohospodárskeho podniku a lesných pozemkov (ďalej len „</w:t>
      </w:r>
      <w:r w:rsidR="00B619B8" w:rsidRPr="00671FEC">
        <w:rPr>
          <w:rFonts w:ascii="Inter" w:hAnsi="Inter"/>
          <w:b/>
          <w:bCs/>
          <w:iCs/>
          <w:sz w:val="21"/>
          <w:szCs w:val="21"/>
          <w:lang w:val="sk-SK"/>
        </w:rPr>
        <w:t>zákon o</w:t>
      </w:r>
      <w:r w:rsidR="00B619B8" w:rsidRPr="00671FEC">
        <w:rPr>
          <w:rFonts w:ascii="Inter" w:hAnsi="Inter"/>
          <w:iCs/>
          <w:sz w:val="21"/>
          <w:szCs w:val="21"/>
          <w:lang w:val="sk-SK"/>
        </w:rPr>
        <w:t xml:space="preserve"> </w:t>
      </w:r>
      <w:r w:rsidR="00B619B8" w:rsidRPr="00671FEC">
        <w:rPr>
          <w:rFonts w:ascii="Inter" w:hAnsi="Inter"/>
          <w:b/>
          <w:bCs/>
          <w:iCs/>
          <w:sz w:val="21"/>
          <w:szCs w:val="21"/>
          <w:lang w:val="sk-SK"/>
        </w:rPr>
        <w:t>NPP</w:t>
      </w:r>
      <w:r w:rsidR="00B619B8" w:rsidRPr="00671FEC">
        <w:rPr>
          <w:rFonts w:ascii="Inter" w:hAnsi="Inter"/>
          <w:iCs/>
          <w:sz w:val="21"/>
          <w:szCs w:val="21"/>
          <w:lang w:val="sk-SK"/>
        </w:rPr>
        <w:t>“) a</w:t>
      </w:r>
      <w:r w:rsidRPr="00671FEC">
        <w:rPr>
          <w:rFonts w:ascii="Inter" w:hAnsi="Inter"/>
          <w:iCs/>
          <w:sz w:val="21"/>
          <w:szCs w:val="21"/>
          <w:lang w:val="sk-SK"/>
        </w:rPr>
        <w:t xml:space="preserve"> § 663 a </w:t>
      </w:r>
      <w:proofErr w:type="spellStart"/>
      <w:r w:rsidRPr="00671FEC">
        <w:rPr>
          <w:rFonts w:ascii="Inter" w:hAnsi="Inter"/>
          <w:iCs/>
          <w:sz w:val="21"/>
          <w:szCs w:val="21"/>
          <w:lang w:val="sk-SK"/>
        </w:rPr>
        <w:t>nasl</w:t>
      </w:r>
      <w:proofErr w:type="spellEnd"/>
      <w:r w:rsidRPr="00671FEC">
        <w:rPr>
          <w:rFonts w:ascii="Inter" w:hAnsi="Inter"/>
          <w:iCs/>
          <w:sz w:val="21"/>
          <w:szCs w:val="21"/>
          <w:lang w:val="sk-SK"/>
        </w:rPr>
        <w:t>.</w:t>
      </w:r>
      <w:r w:rsidR="008544B9" w:rsidRPr="00671FEC">
        <w:rPr>
          <w:rFonts w:ascii="Inter" w:hAnsi="Inter"/>
          <w:iCs/>
          <w:sz w:val="21"/>
          <w:szCs w:val="21"/>
          <w:lang w:val="sk-SK"/>
        </w:rPr>
        <w:t xml:space="preserve"> zákona č. 40/1964 Zb. Občiansky zákonník v platnom znení</w:t>
      </w:r>
      <w:r w:rsidRPr="00671FEC">
        <w:rPr>
          <w:rFonts w:ascii="Inter" w:hAnsi="Inter"/>
          <w:iCs/>
          <w:sz w:val="21"/>
          <w:szCs w:val="21"/>
          <w:lang w:val="sk-SK"/>
        </w:rPr>
        <w:t xml:space="preserve"> </w:t>
      </w:r>
      <w:r w:rsidR="00860A02" w:rsidRPr="00671FEC">
        <w:rPr>
          <w:rFonts w:ascii="Inter" w:hAnsi="Inter"/>
          <w:iCs/>
          <w:sz w:val="21"/>
          <w:szCs w:val="21"/>
          <w:lang w:val="sk-SK"/>
        </w:rPr>
        <w:t>(ďalej len „</w:t>
      </w:r>
      <w:r w:rsidR="00860A02" w:rsidRPr="00671FEC">
        <w:rPr>
          <w:rFonts w:ascii="Inter" w:hAnsi="Inter"/>
          <w:b/>
          <w:bCs/>
          <w:iCs/>
          <w:sz w:val="21"/>
          <w:szCs w:val="21"/>
          <w:lang w:val="sk-SK"/>
        </w:rPr>
        <w:t>Občiansky zákonník</w:t>
      </w:r>
      <w:r w:rsidR="00860A02" w:rsidRPr="00671FEC">
        <w:rPr>
          <w:rFonts w:ascii="Inter" w:hAnsi="Inter"/>
          <w:iCs/>
          <w:sz w:val="21"/>
          <w:szCs w:val="21"/>
          <w:lang w:val="sk-SK"/>
        </w:rPr>
        <w:t xml:space="preserve">“) </w:t>
      </w:r>
      <w:r w:rsidRPr="00671FEC">
        <w:rPr>
          <w:rFonts w:ascii="Inter" w:hAnsi="Inter"/>
          <w:iCs/>
          <w:sz w:val="21"/>
          <w:szCs w:val="21"/>
          <w:lang w:val="sk-SK"/>
        </w:rPr>
        <w:t xml:space="preserve">a v súlade s právnym poriadkom Slovenskej republiky. </w:t>
      </w:r>
    </w:p>
    <w:bookmarkEnd w:id="1"/>
    <w:p w14:paraId="3EF37DA9" w14:textId="77777777" w:rsidR="003B050B" w:rsidRDefault="003B050B">
      <w:pPr>
        <w:pStyle w:val="F5-lnok0"/>
        <w:rPr>
          <w:rFonts w:ascii="Inter" w:hAnsi="Inter"/>
          <w:iCs/>
          <w:szCs w:val="21"/>
          <w:lang w:val="sk-SK"/>
        </w:rPr>
      </w:pPr>
    </w:p>
    <w:p w14:paraId="1E28982F" w14:textId="77777777" w:rsidR="003B050B" w:rsidRPr="00671FEC" w:rsidRDefault="003B050B">
      <w:pPr>
        <w:pStyle w:val="F5-lnok0"/>
        <w:rPr>
          <w:rFonts w:ascii="Inter" w:hAnsi="Inter"/>
          <w:iCs/>
          <w:szCs w:val="21"/>
          <w:lang w:val="sk-SK"/>
        </w:rPr>
      </w:pPr>
      <w:r w:rsidRPr="00671FEC">
        <w:rPr>
          <w:rFonts w:ascii="Inter" w:hAnsi="Inter"/>
          <w:iCs/>
          <w:szCs w:val="21"/>
          <w:lang w:val="sk-SK"/>
        </w:rPr>
        <w:lastRenderedPageBreak/>
        <w:t xml:space="preserve">Článok </w:t>
      </w:r>
      <w:r w:rsidR="0010051E" w:rsidRPr="00671FEC">
        <w:rPr>
          <w:rFonts w:ascii="Inter" w:hAnsi="Inter"/>
          <w:iCs/>
          <w:szCs w:val="21"/>
          <w:lang w:val="sk-SK"/>
        </w:rPr>
        <w:t>I</w:t>
      </w:r>
    </w:p>
    <w:p w14:paraId="16630A1C" w14:textId="77777777" w:rsidR="003B050B" w:rsidRPr="00671FEC" w:rsidRDefault="003B050B">
      <w:pPr>
        <w:pStyle w:val="F5-lnok0"/>
        <w:rPr>
          <w:rFonts w:ascii="Inter" w:hAnsi="Inter"/>
          <w:iCs/>
          <w:szCs w:val="21"/>
          <w:lang w:val="sk-SK"/>
        </w:rPr>
      </w:pPr>
      <w:r w:rsidRPr="00671FEC">
        <w:rPr>
          <w:rFonts w:ascii="Inter" w:hAnsi="Inter"/>
          <w:iCs/>
          <w:szCs w:val="21"/>
          <w:lang w:val="sk-SK"/>
        </w:rPr>
        <w:t>Predmet a účel nájmu</w:t>
      </w:r>
    </w:p>
    <w:p w14:paraId="70878F23" w14:textId="77777777" w:rsidR="003B050B" w:rsidRPr="00671FEC" w:rsidRDefault="003B050B">
      <w:pPr>
        <w:pStyle w:val="F5-lnok0"/>
        <w:rPr>
          <w:rFonts w:ascii="Inter" w:hAnsi="Inter"/>
          <w:b w:val="0"/>
          <w:iCs/>
          <w:szCs w:val="21"/>
          <w:lang w:val="sk-SK"/>
        </w:rPr>
      </w:pPr>
    </w:p>
    <w:p w14:paraId="1B8B300C" w14:textId="77777777" w:rsidR="003B050B" w:rsidRPr="00671FEC" w:rsidRDefault="003B050B" w:rsidP="00E70736">
      <w:pPr>
        <w:pStyle w:val="F6-Body1"/>
        <w:numPr>
          <w:ilvl w:val="0"/>
          <w:numId w:val="1"/>
        </w:numPr>
        <w:rPr>
          <w:rFonts w:ascii="Inter" w:hAnsi="Inter"/>
          <w:iCs/>
          <w:szCs w:val="21"/>
          <w:lang w:val="sk-SK"/>
        </w:rPr>
      </w:pPr>
      <w:r w:rsidRPr="00671FEC">
        <w:rPr>
          <w:rFonts w:ascii="Inter" w:hAnsi="Inter"/>
          <w:iCs/>
          <w:szCs w:val="21"/>
          <w:lang w:val="sk-SK"/>
        </w:rPr>
        <w:t>Prenajímateľ je vl</w:t>
      </w:r>
      <w:r w:rsidR="001B1025" w:rsidRPr="00671FEC">
        <w:rPr>
          <w:rFonts w:ascii="Inter" w:hAnsi="Inter"/>
          <w:iCs/>
          <w:szCs w:val="21"/>
          <w:lang w:val="sk-SK"/>
        </w:rPr>
        <w:t>astníkom nehnuteľnost</w:t>
      </w:r>
      <w:r w:rsidR="008544B9" w:rsidRPr="00671FEC">
        <w:rPr>
          <w:rFonts w:ascii="Inter" w:hAnsi="Inter"/>
          <w:iCs/>
          <w:szCs w:val="21"/>
          <w:lang w:val="sk-SK"/>
        </w:rPr>
        <w:t>i</w:t>
      </w:r>
      <w:r w:rsidR="001B1025" w:rsidRPr="00671FEC">
        <w:rPr>
          <w:rFonts w:ascii="Inter" w:hAnsi="Inter"/>
          <w:iCs/>
          <w:szCs w:val="21"/>
          <w:lang w:val="sk-SK"/>
        </w:rPr>
        <w:t xml:space="preserve"> – pozemk</w:t>
      </w:r>
      <w:r w:rsidR="008544B9" w:rsidRPr="00671FEC">
        <w:rPr>
          <w:rFonts w:ascii="Inter" w:hAnsi="Inter"/>
          <w:iCs/>
          <w:szCs w:val="21"/>
          <w:lang w:val="sk-SK"/>
        </w:rPr>
        <w:t>u</w:t>
      </w:r>
      <w:r w:rsidRPr="00671FEC">
        <w:rPr>
          <w:rFonts w:ascii="Inter" w:hAnsi="Inter"/>
          <w:iCs/>
          <w:szCs w:val="21"/>
          <w:lang w:val="sk-SK"/>
        </w:rPr>
        <w:t xml:space="preserve"> registra </w:t>
      </w:r>
      <w:r w:rsidR="00930173" w:rsidRPr="00671FEC">
        <w:rPr>
          <w:rFonts w:ascii="Inter" w:hAnsi="Inter"/>
          <w:iCs/>
          <w:szCs w:val="21"/>
          <w:lang w:val="sk-SK"/>
        </w:rPr>
        <w:t>„</w:t>
      </w:r>
      <w:r w:rsidR="009B0135" w:rsidRPr="00671FEC">
        <w:rPr>
          <w:rFonts w:ascii="Inter" w:hAnsi="Inter"/>
          <w:iCs/>
          <w:szCs w:val="21"/>
          <w:lang w:val="sk-SK"/>
        </w:rPr>
        <w:t>C</w:t>
      </w:r>
      <w:r w:rsidR="00930173" w:rsidRPr="00671FEC">
        <w:rPr>
          <w:rFonts w:ascii="Inter" w:hAnsi="Inter"/>
          <w:iCs/>
          <w:szCs w:val="21"/>
          <w:lang w:val="sk-SK"/>
        </w:rPr>
        <w:t>“,</w:t>
      </w:r>
      <w:r w:rsidRPr="00671FEC">
        <w:rPr>
          <w:rFonts w:ascii="Inter" w:hAnsi="Inter"/>
          <w:iCs/>
          <w:szCs w:val="21"/>
          <w:lang w:val="sk-SK"/>
        </w:rPr>
        <w:t xml:space="preserve"> parc</w:t>
      </w:r>
      <w:r w:rsidR="00930173" w:rsidRPr="00671FEC">
        <w:rPr>
          <w:rFonts w:ascii="Inter" w:hAnsi="Inter"/>
          <w:iCs/>
          <w:szCs w:val="21"/>
          <w:lang w:val="sk-SK"/>
        </w:rPr>
        <w:t>. </w:t>
      </w:r>
      <w:r w:rsidRPr="00671FEC">
        <w:rPr>
          <w:rFonts w:ascii="Inter" w:hAnsi="Inter"/>
          <w:iCs/>
          <w:szCs w:val="21"/>
          <w:lang w:val="sk-SK"/>
        </w:rPr>
        <w:t xml:space="preserve">č. </w:t>
      </w:r>
      <w:r w:rsidR="006B4EE8" w:rsidRPr="00671FEC">
        <w:rPr>
          <w:rFonts w:ascii="Inter" w:hAnsi="Inter"/>
          <w:iCs/>
          <w:szCs w:val="21"/>
          <w:lang w:val="sk-SK"/>
        </w:rPr>
        <w:t>.........</w:t>
      </w:r>
      <w:r w:rsidR="008544B9" w:rsidRPr="00671FEC">
        <w:rPr>
          <w:rFonts w:ascii="Inter" w:hAnsi="Inter"/>
          <w:iCs/>
          <w:szCs w:val="21"/>
          <w:lang w:val="sk-SK"/>
        </w:rPr>
        <w:t xml:space="preserve"> </w:t>
      </w:r>
      <w:r w:rsidR="00930173" w:rsidRPr="00671FEC">
        <w:rPr>
          <w:rFonts w:ascii="Inter" w:hAnsi="Inter"/>
          <w:iCs/>
          <w:szCs w:val="21"/>
          <w:lang w:val="sk-SK"/>
        </w:rPr>
        <w:t>s</w:t>
      </w:r>
      <w:r w:rsidR="004D07C3" w:rsidRPr="00671FEC">
        <w:rPr>
          <w:rFonts w:ascii="Inter" w:hAnsi="Inter"/>
          <w:szCs w:val="21"/>
          <w:lang w:val="sk-SK"/>
        </w:rPr>
        <w:t> </w:t>
      </w:r>
      <w:r w:rsidR="00930173" w:rsidRPr="00671FEC">
        <w:rPr>
          <w:rFonts w:ascii="Inter" w:hAnsi="Inter"/>
          <w:szCs w:val="21"/>
          <w:lang w:val="sk-SK"/>
        </w:rPr>
        <w:t>výmerou</w:t>
      </w:r>
      <w:r w:rsidR="004D07C3" w:rsidRPr="00671FEC">
        <w:rPr>
          <w:rFonts w:ascii="Inter" w:hAnsi="Inter"/>
          <w:szCs w:val="21"/>
          <w:lang w:val="sk-SK"/>
        </w:rPr>
        <w:t xml:space="preserve"> </w:t>
      </w:r>
      <w:r w:rsidR="006B4EE8" w:rsidRPr="00671FEC">
        <w:rPr>
          <w:rFonts w:ascii="Inter" w:hAnsi="Inter"/>
          <w:szCs w:val="21"/>
          <w:lang w:val="sk-SK"/>
        </w:rPr>
        <w:t>..............</w:t>
      </w:r>
      <w:r w:rsidR="00930173" w:rsidRPr="00671FEC">
        <w:rPr>
          <w:rFonts w:ascii="Inter" w:hAnsi="Inter"/>
          <w:szCs w:val="21"/>
          <w:lang w:val="sk-SK"/>
        </w:rPr>
        <w:t xml:space="preserve"> m²</w:t>
      </w:r>
      <w:r w:rsidRPr="00671FEC">
        <w:rPr>
          <w:rFonts w:ascii="Inter" w:hAnsi="Inter"/>
          <w:iCs/>
          <w:szCs w:val="21"/>
          <w:lang w:val="sk-SK"/>
        </w:rPr>
        <w:t>, druh pozemku:</w:t>
      </w:r>
      <w:r w:rsidR="00930173" w:rsidRPr="00671FEC">
        <w:rPr>
          <w:rFonts w:ascii="Inter" w:hAnsi="Inter"/>
          <w:iCs/>
          <w:szCs w:val="21"/>
          <w:lang w:val="sk-SK"/>
        </w:rPr>
        <w:t xml:space="preserve"> </w:t>
      </w:r>
      <w:r w:rsidR="004D07C3" w:rsidRPr="00671FEC">
        <w:rPr>
          <w:rFonts w:ascii="Inter" w:hAnsi="Inter"/>
          <w:iCs/>
          <w:szCs w:val="21"/>
          <w:lang w:val="sk-SK"/>
        </w:rPr>
        <w:t>vinica</w:t>
      </w:r>
      <w:r w:rsidRPr="00671FEC">
        <w:rPr>
          <w:rFonts w:ascii="Inter" w:hAnsi="Inter"/>
          <w:iCs/>
          <w:szCs w:val="21"/>
          <w:lang w:val="sk-SK"/>
        </w:rPr>
        <w:t>,</w:t>
      </w:r>
      <w:r w:rsidR="00930173" w:rsidRPr="00671FEC">
        <w:rPr>
          <w:rFonts w:ascii="Inter" w:hAnsi="Inter"/>
          <w:iCs/>
          <w:szCs w:val="21"/>
          <w:lang w:val="sk-SK"/>
        </w:rPr>
        <w:t xml:space="preserve"> </w:t>
      </w:r>
      <w:r w:rsidRPr="00671FEC">
        <w:rPr>
          <w:rFonts w:ascii="Inter" w:hAnsi="Inter"/>
          <w:iCs/>
          <w:szCs w:val="21"/>
          <w:lang w:val="sk-SK"/>
        </w:rPr>
        <w:t>katastrálne územie</w:t>
      </w:r>
      <w:r w:rsidR="00930173" w:rsidRPr="00671FEC">
        <w:rPr>
          <w:rFonts w:ascii="Inter" w:hAnsi="Inter"/>
          <w:iCs/>
          <w:szCs w:val="21"/>
          <w:lang w:val="sk-SK"/>
        </w:rPr>
        <w:t xml:space="preserve"> </w:t>
      </w:r>
      <w:r w:rsidR="00E974F0" w:rsidRPr="00671FEC">
        <w:rPr>
          <w:rFonts w:ascii="Inter" w:hAnsi="Inter"/>
          <w:iCs/>
          <w:szCs w:val="21"/>
          <w:lang w:val="sk-SK"/>
        </w:rPr>
        <w:t>Rača</w:t>
      </w:r>
      <w:r w:rsidR="00930173" w:rsidRPr="00671FEC">
        <w:rPr>
          <w:rFonts w:ascii="Inter" w:hAnsi="Inter"/>
          <w:iCs/>
          <w:szCs w:val="21"/>
          <w:lang w:val="sk-SK"/>
        </w:rPr>
        <w:t xml:space="preserve">, </w:t>
      </w:r>
      <w:r w:rsidRPr="00671FEC">
        <w:rPr>
          <w:rFonts w:ascii="Inter" w:hAnsi="Inter"/>
          <w:iCs/>
          <w:szCs w:val="21"/>
          <w:lang w:val="sk-SK"/>
        </w:rPr>
        <w:t>LV č.</w:t>
      </w:r>
      <w:r w:rsidR="004D07C3" w:rsidRPr="00671FEC">
        <w:rPr>
          <w:rFonts w:ascii="Inter" w:hAnsi="Inter"/>
          <w:iCs/>
          <w:szCs w:val="21"/>
          <w:lang w:val="sk-SK"/>
        </w:rPr>
        <w:t xml:space="preserve"> </w:t>
      </w:r>
      <w:r w:rsidR="006B4EE8" w:rsidRPr="00671FEC">
        <w:rPr>
          <w:rFonts w:ascii="Inter" w:hAnsi="Inter"/>
          <w:iCs/>
          <w:szCs w:val="21"/>
          <w:lang w:val="sk-SK"/>
        </w:rPr>
        <w:t>............</w:t>
      </w:r>
      <w:r w:rsidR="00930173" w:rsidRPr="00671FEC">
        <w:rPr>
          <w:rFonts w:ascii="Inter" w:hAnsi="Inter"/>
          <w:iCs/>
          <w:szCs w:val="21"/>
          <w:lang w:val="sk-SK"/>
        </w:rPr>
        <w:t>,</w:t>
      </w:r>
      <w:r w:rsidRPr="00671FEC">
        <w:rPr>
          <w:rFonts w:ascii="Inter" w:hAnsi="Inter"/>
          <w:iCs/>
          <w:szCs w:val="21"/>
          <w:lang w:val="sk-SK"/>
        </w:rPr>
        <w:t xml:space="preserve"> v podiele: </w:t>
      </w:r>
      <w:r w:rsidR="009B0135" w:rsidRPr="00671FEC">
        <w:rPr>
          <w:rFonts w:ascii="Inter" w:hAnsi="Inter"/>
          <w:iCs/>
          <w:szCs w:val="21"/>
          <w:lang w:val="sk-SK"/>
        </w:rPr>
        <w:t>1/1.</w:t>
      </w:r>
    </w:p>
    <w:p w14:paraId="45BEF96D" w14:textId="77777777" w:rsidR="003B050B" w:rsidRPr="00671FEC" w:rsidRDefault="003B050B">
      <w:pPr>
        <w:pStyle w:val="F6-Body1"/>
        <w:ind w:left="0" w:firstLine="0"/>
        <w:rPr>
          <w:rFonts w:ascii="Inter" w:hAnsi="Inter"/>
          <w:iCs/>
          <w:szCs w:val="21"/>
          <w:highlight w:val="yellow"/>
          <w:lang w:val="sk-SK"/>
        </w:rPr>
      </w:pPr>
    </w:p>
    <w:p w14:paraId="4A73A5DC" w14:textId="77777777" w:rsidR="003B050B" w:rsidRPr="00671FEC" w:rsidRDefault="003B050B" w:rsidP="004D07C3">
      <w:pPr>
        <w:pStyle w:val="F6-Body1"/>
        <w:numPr>
          <w:ilvl w:val="0"/>
          <w:numId w:val="1"/>
        </w:numPr>
        <w:rPr>
          <w:rFonts w:ascii="Inter" w:hAnsi="Inter"/>
          <w:iCs/>
          <w:szCs w:val="21"/>
          <w:lang w:val="sk-SK"/>
        </w:rPr>
      </w:pPr>
      <w:r w:rsidRPr="00671FEC">
        <w:rPr>
          <w:rFonts w:ascii="Inter" w:hAnsi="Inter"/>
          <w:iCs/>
          <w:szCs w:val="21"/>
          <w:lang w:val="sk-SK"/>
        </w:rPr>
        <w:t xml:space="preserve">Prenajímateľ prenecháva a nájomca prijíma do nájmu za podmienok uvedených v tejto zmluve </w:t>
      </w:r>
      <w:r w:rsidR="001B1025" w:rsidRPr="00671FEC">
        <w:rPr>
          <w:rFonts w:ascii="Inter" w:hAnsi="Inter"/>
          <w:iCs/>
          <w:szCs w:val="21"/>
          <w:lang w:val="sk-SK"/>
        </w:rPr>
        <w:t>pozem</w:t>
      </w:r>
      <w:r w:rsidR="008544B9" w:rsidRPr="00671FEC">
        <w:rPr>
          <w:rFonts w:ascii="Inter" w:hAnsi="Inter"/>
          <w:iCs/>
          <w:szCs w:val="21"/>
          <w:lang w:val="sk-SK"/>
        </w:rPr>
        <w:t>o</w:t>
      </w:r>
      <w:r w:rsidR="001B1025" w:rsidRPr="00671FEC">
        <w:rPr>
          <w:rFonts w:ascii="Inter" w:hAnsi="Inter"/>
          <w:iCs/>
          <w:szCs w:val="21"/>
          <w:lang w:val="sk-SK"/>
        </w:rPr>
        <w:t xml:space="preserve">k registra „C“, </w:t>
      </w:r>
      <w:r w:rsidR="004D07C3" w:rsidRPr="00671FEC">
        <w:rPr>
          <w:rFonts w:ascii="Inter" w:hAnsi="Inter"/>
          <w:iCs/>
          <w:szCs w:val="21"/>
          <w:lang w:val="sk-SK"/>
        </w:rPr>
        <w:t xml:space="preserve">parc. č. </w:t>
      </w:r>
      <w:r w:rsidR="006B4EE8" w:rsidRPr="00671FEC">
        <w:rPr>
          <w:rFonts w:ascii="Inter" w:hAnsi="Inter"/>
          <w:iCs/>
          <w:szCs w:val="21"/>
          <w:lang w:val="sk-SK"/>
        </w:rPr>
        <w:t>............... vo výmere</w:t>
      </w:r>
      <w:r w:rsidR="004D07C3" w:rsidRPr="00671FEC">
        <w:rPr>
          <w:rFonts w:ascii="Inter" w:hAnsi="Inter"/>
          <w:szCs w:val="21"/>
          <w:lang w:val="sk-SK"/>
        </w:rPr>
        <w:t xml:space="preserve"> </w:t>
      </w:r>
      <w:r w:rsidR="006B4EE8" w:rsidRPr="00671FEC">
        <w:rPr>
          <w:rFonts w:ascii="Inter" w:hAnsi="Inter"/>
          <w:szCs w:val="21"/>
          <w:lang w:val="sk-SK"/>
        </w:rPr>
        <w:t>................</w:t>
      </w:r>
      <w:r w:rsidR="004D07C3" w:rsidRPr="00671FEC">
        <w:rPr>
          <w:rFonts w:ascii="Inter" w:hAnsi="Inter"/>
          <w:szCs w:val="21"/>
          <w:lang w:val="sk-SK"/>
        </w:rPr>
        <w:t xml:space="preserve"> m²</w:t>
      </w:r>
      <w:r w:rsidR="004D07C3" w:rsidRPr="00671FEC">
        <w:rPr>
          <w:rFonts w:ascii="Inter" w:hAnsi="Inter"/>
          <w:bCs/>
          <w:iCs/>
          <w:szCs w:val="21"/>
          <w:lang w:val="sk-SK"/>
        </w:rPr>
        <w:t>,</w:t>
      </w:r>
      <w:r w:rsidR="004D07C3" w:rsidRPr="00671FEC">
        <w:rPr>
          <w:rFonts w:ascii="Inter" w:hAnsi="Inter"/>
          <w:iCs/>
          <w:szCs w:val="21"/>
          <w:lang w:val="sk-SK"/>
        </w:rPr>
        <w:t xml:space="preserve"> druh pozemku: vinica, katastrálne územie Rača, LV č. </w:t>
      </w:r>
      <w:r w:rsidR="006B4EE8" w:rsidRPr="00671FEC">
        <w:rPr>
          <w:rFonts w:ascii="Inter" w:hAnsi="Inter"/>
          <w:iCs/>
          <w:szCs w:val="21"/>
          <w:lang w:val="sk-SK"/>
        </w:rPr>
        <w:t>....................</w:t>
      </w:r>
      <w:r w:rsidR="004D07C3" w:rsidRPr="00671FEC">
        <w:rPr>
          <w:rFonts w:ascii="Inter" w:hAnsi="Inter"/>
          <w:iCs/>
          <w:szCs w:val="21"/>
          <w:lang w:val="sk-SK"/>
        </w:rPr>
        <w:t xml:space="preserve">, </w:t>
      </w:r>
      <w:r w:rsidRPr="00671FEC">
        <w:rPr>
          <w:rFonts w:ascii="Inter" w:hAnsi="Inter"/>
          <w:iCs/>
          <w:szCs w:val="21"/>
          <w:lang w:val="sk-SK"/>
        </w:rPr>
        <w:t>ako je to zakreslené v</w:t>
      </w:r>
      <w:r w:rsidR="008544B9" w:rsidRPr="00671FEC">
        <w:rPr>
          <w:rFonts w:ascii="Inter" w:hAnsi="Inter"/>
          <w:iCs/>
          <w:szCs w:val="21"/>
          <w:lang w:val="sk-SK"/>
        </w:rPr>
        <w:t> </w:t>
      </w:r>
      <w:r w:rsidRPr="00671FEC">
        <w:rPr>
          <w:rFonts w:ascii="Inter" w:hAnsi="Inter"/>
          <w:iCs/>
          <w:szCs w:val="21"/>
          <w:lang w:val="sk-SK"/>
        </w:rPr>
        <w:t>kópi</w:t>
      </w:r>
      <w:r w:rsidR="008544B9" w:rsidRPr="00671FEC">
        <w:rPr>
          <w:rFonts w:ascii="Inter" w:hAnsi="Inter"/>
          <w:iCs/>
          <w:szCs w:val="21"/>
          <w:lang w:val="sk-SK"/>
        </w:rPr>
        <w:t xml:space="preserve">i </w:t>
      </w:r>
      <w:r w:rsidRPr="00671FEC">
        <w:rPr>
          <w:rFonts w:ascii="Inter" w:hAnsi="Inter"/>
          <w:iCs/>
          <w:szCs w:val="21"/>
          <w:lang w:val="sk-SK"/>
        </w:rPr>
        <w:t>z katastrálnej mapy (ďalej len „</w:t>
      </w:r>
      <w:r w:rsidRPr="00671FEC">
        <w:rPr>
          <w:rFonts w:ascii="Inter" w:hAnsi="Inter"/>
          <w:b/>
          <w:iCs/>
          <w:szCs w:val="21"/>
          <w:lang w:val="sk-SK"/>
        </w:rPr>
        <w:t>predmet nájmu</w:t>
      </w:r>
      <w:r w:rsidRPr="00671FEC">
        <w:rPr>
          <w:rFonts w:ascii="Inter" w:hAnsi="Inter"/>
          <w:iCs/>
          <w:szCs w:val="21"/>
          <w:lang w:val="sk-SK"/>
        </w:rPr>
        <w:t>“ alebo „</w:t>
      </w:r>
      <w:r w:rsidRPr="00671FEC">
        <w:rPr>
          <w:rFonts w:ascii="Inter" w:hAnsi="Inter"/>
          <w:b/>
          <w:iCs/>
          <w:szCs w:val="21"/>
          <w:lang w:val="sk-SK"/>
        </w:rPr>
        <w:t>pozemok</w:t>
      </w:r>
      <w:r w:rsidRPr="00671FEC">
        <w:rPr>
          <w:rFonts w:ascii="Inter" w:hAnsi="Inter"/>
          <w:iCs/>
          <w:szCs w:val="21"/>
          <w:lang w:val="sk-SK"/>
        </w:rPr>
        <w:t>“). Kópia z katastrálnej mapy je neoddeliteľnou súčasťou tejto zmluvy ako príloha č. 1.</w:t>
      </w:r>
    </w:p>
    <w:p w14:paraId="51AECBE7" w14:textId="77777777" w:rsidR="00404955" w:rsidRPr="00671FEC" w:rsidRDefault="00404955" w:rsidP="00404955">
      <w:pPr>
        <w:pStyle w:val="Odsekzoznamu"/>
        <w:rPr>
          <w:rFonts w:ascii="Inter" w:hAnsi="Inter"/>
          <w:iCs/>
          <w:szCs w:val="21"/>
          <w:lang w:val="sk-SK"/>
        </w:rPr>
      </w:pPr>
    </w:p>
    <w:p w14:paraId="39D134BC" w14:textId="77777777" w:rsidR="00A34E11" w:rsidRPr="00671FEC" w:rsidRDefault="003B050B" w:rsidP="00A34E11">
      <w:pPr>
        <w:pStyle w:val="F6-Body1"/>
        <w:numPr>
          <w:ilvl w:val="0"/>
          <w:numId w:val="1"/>
        </w:numPr>
        <w:rPr>
          <w:rFonts w:ascii="Inter" w:hAnsi="Inter"/>
          <w:iCs/>
          <w:szCs w:val="21"/>
          <w:lang w:val="sk-SK"/>
        </w:rPr>
      </w:pPr>
      <w:r w:rsidRPr="00671FEC">
        <w:rPr>
          <w:rFonts w:ascii="Inter" w:hAnsi="Inter"/>
          <w:iCs/>
          <w:szCs w:val="21"/>
          <w:lang w:val="sk-SK"/>
        </w:rPr>
        <w:t xml:space="preserve">Účelom nájmu </w:t>
      </w:r>
      <w:r w:rsidR="00985F2B" w:rsidRPr="00671FEC">
        <w:rPr>
          <w:rFonts w:ascii="Inter" w:hAnsi="Inter"/>
          <w:iCs/>
          <w:szCs w:val="21"/>
          <w:lang w:val="sk-SK"/>
        </w:rPr>
        <w:t xml:space="preserve">je </w:t>
      </w:r>
      <w:r w:rsidR="00E974F0" w:rsidRPr="00671FEC">
        <w:rPr>
          <w:rFonts w:ascii="Inter" w:hAnsi="Inter"/>
          <w:iCs/>
          <w:szCs w:val="21"/>
          <w:lang w:val="sk-SK"/>
        </w:rPr>
        <w:t>vinohradníctvo v zmysle zákona č. 313/2009 Z. z. o vinohradníctve a vinárstve v znení neskorších predpisov s ohľadom na prírodné a rekreačné aspekty.</w:t>
      </w:r>
      <w:r w:rsidR="00A34E11" w:rsidRPr="00671FEC">
        <w:rPr>
          <w:rFonts w:ascii="Inter" w:hAnsi="Inter"/>
          <w:iCs/>
          <w:szCs w:val="21"/>
          <w:lang w:val="sk-SK"/>
        </w:rPr>
        <w:t xml:space="preserve"> </w:t>
      </w:r>
    </w:p>
    <w:p w14:paraId="29E0E5A4" w14:textId="77777777" w:rsidR="00F23D8A" w:rsidRPr="00671FEC" w:rsidRDefault="00F23D8A" w:rsidP="00F23D8A">
      <w:pPr>
        <w:pStyle w:val="Odsekzoznamu"/>
        <w:rPr>
          <w:rFonts w:ascii="Inter" w:hAnsi="Inter"/>
          <w:iCs/>
          <w:szCs w:val="21"/>
          <w:lang w:val="sk-SK"/>
        </w:rPr>
      </w:pPr>
    </w:p>
    <w:p w14:paraId="33D69A26" w14:textId="77777777" w:rsidR="003B050B" w:rsidRPr="00671FEC" w:rsidRDefault="003B050B">
      <w:pPr>
        <w:pStyle w:val="F6-Body1"/>
        <w:numPr>
          <w:ilvl w:val="0"/>
          <w:numId w:val="1"/>
        </w:numPr>
        <w:rPr>
          <w:rFonts w:ascii="Inter" w:hAnsi="Inter"/>
          <w:iCs/>
          <w:szCs w:val="21"/>
          <w:lang w:val="sk-SK"/>
        </w:rPr>
      </w:pPr>
      <w:r w:rsidRPr="00671FEC">
        <w:rPr>
          <w:rFonts w:ascii="Inter" w:hAnsi="Inter"/>
          <w:iCs/>
          <w:szCs w:val="21"/>
          <w:lang w:val="sk-SK"/>
        </w:rPr>
        <w:t>Nájomca sa zaväzuje predmet nájmu využívať výlučne na dohodnutý účel. Pre prípad porušenia tohto záväzku zmluvné strany dojednali zmluvnú pokutu v súlade s </w:t>
      </w:r>
      <w:proofErr w:type="spellStart"/>
      <w:r w:rsidRPr="00671FEC">
        <w:rPr>
          <w:rFonts w:ascii="Inter" w:hAnsi="Inter"/>
          <w:iCs/>
          <w:szCs w:val="21"/>
          <w:lang w:val="sk-SK"/>
        </w:rPr>
        <w:t>ust</w:t>
      </w:r>
      <w:proofErr w:type="spellEnd"/>
      <w:r w:rsidRPr="00671FEC">
        <w:rPr>
          <w:rFonts w:ascii="Inter" w:hAnsi="Inter"/>
          <w:iCs/>
          <w:szCs w:val="21"/>
          <w:lang w:val="sk-SK"/>
        </w:rPr>
        <w:t>. § 544 a </w:t>
      </w:r>
      <w:proofErr w:type="spellStart"/>
      <w:r w:rsidRPr="00671FEC">
        <w:rPr>
          <w:rFonts w:ascii="Inter" w:hAnsi="Inter"/>
          <w:iCs/>
          <w:szCs w:val="21"/>
          <w:lang w:val="sk-SK"/>
        </w:rPr>
        <w:t>nasl</w:t>
      </w:r>
      <w:proofErr w:type="spellEnd"/>
      <w:r w:rsidRPr="00671FEC">
        <w:rPr>
          <w:rFonts w:ascii="Inter" w:hAnsi="Inter"/>
          <w:iCs/>
          <w:szCs w:val="21"/>
          <w:lang w:val="sk-SK"/>
        </w:rPr>
        <w:t xml:space="preserve">. Občianskeho zákonníka vo výške </w:t>
      </w:r>
      <w:r w:rsidR="00EC5DB9" w:rsidRPr="00671FEC">
        <w:rPr>
          <w:rFonts w:ascii="Inter" w:hAnsi="Inter"/>
          <w:iCs/>
          <w:szCs w:val="21"/>
          <w:lang w:val="sk-SK"/>
        </w:rPr>
        <w:t xml:space="preserve">1,00 Eur/m² </w:t>
      </w:r>
      <w:r w:rsidRPr="00671FEC">
        <w:rPr>
          <w:rFonts w:ascii="Inter" w:hAnsi="Inter"/>
          <w:iCs/>
          <w:szCs w:val="21"/>
          <w:lang w:val="sk-SK"/>
        </w:rPr>
        <w:t xml:space="preserve">za každý, aj začatý deň trvania porušenia tohto záväzku, ktorú má prenajímateľ právo od nájomcu požadovať. Nájomca sa súčasne zmluvnú pokutu podľa predchádzajúcej vety zaväzuje zaplatiť na základe prenajímateľom zaslanej sankčnej faktúry. </w:t>
      </w:r>
    </w:p>
    <w:p w14:paraId="4AE467EA" w14:textId="77777777" w:rsidR="003B050B" w:rsidRPr="00671FEC" w:rsidRDefault="003B050B">
      <w:pPr>
        <w:pStyle w:val="F6-Body1"/>
        <w:ind w:left="0" w:firstLine="0"/>
        <w:rPr>
          <w:rFonts w:ascii="Inter" w:hAnsi="Inter"/>
          <w:iCs/>
          <w:szCs w:val="21"/>
          <w:lang w:val="sk-SK"/>
        </w:rPr>
      </w:pPr>
    </w:p>
    <w:p w14:paraId="37735A1E" w14:textId="77777777" w:rsidR="003B050B" w:rsidRPr="00671FEC" w:rsidRDefault="003B050B">
      <w:pPr>
        <w:pStyle w:val="F6-Body1"/>
        <w:numPr>
          <w:ilvl w:val="0"/>
          <w:numId w:val="1"/>
        </w:numPr>
        <w:rPr>
          <w:rFonts w:ascii="Inter" w:hAnsi="Inter"/>
          <w:iCs/>
          <w:szCs w:val="21"/>
          <w:lang w:val="sk-SK"/>
        </w:rPr>
      </w:pPr>
      <w:r w:rsidRPr="00671FEC">
        <w:rPr>
          <w:rFonts w:ascii="Inter" w:hAnsi="Inter"/>
          <w:iCs/>
          <w:szCs w:val="21"/>
          <w:lang w:val="sk-SK"/>
        </w:rPr>
        <w:t>Nájomca vyhlasuje, že mu je známy faktický stav predmetu nájmu, ako aj právny stav predmetu nájmu podľa aktuálneho výpisu z listu vlastníctva. Nájomca vyhlasuje, že ku</w:t>
      </w:r>
      <w:r w:rsidR="0034104D" w:rsidRPr="00671FEC">
        <w:rPr>
          <w:rFonts w:ascii="Inter" w:hAnsi="Inter"/>
          <w:iCs/>
          <w:szCs w:val="21"/>
          <w:lang w:val="sk-SK"/>
        </w:rPr>
        <w:t> </w:t>
      </w:r>
      <w:r w:rsidRPr="00671FEC">
        <w:rPr>
          <w:rFonts w:ascii="Inter" w:hAnsi="Inter"/>
          <w:iCs/>
          <w:szCs w:val="21"/>
          <w:lang w:val="sk-SK"/>
        </w:rPr>
        <w:t xml:space="preserve">dňu podpísania tejto </w:t>
      </w:r>
      <w:r w:rsidR="00926744" w:rsidRPr="00671FEC">
        <w:rPr>
          <w:rFonts w:ascii="Inter" w:hAnsi="Inter"/>
          <w:iCs/>
          <w:szCs w:val="21"/>
          <w:lang w:val="sk-SK"/>
        </w:rPr>
        <w:t>z</w:t>
      </w:r>
      <w:r w:rsidRPr="00671FEC">
        <w:rPr>
          <w:rFonts w:ascii="Inter" w:hAnsi="Inter"/>
          <w:iCs/>
          <w:szCs w:val="21"/>
          <w:lang w:val="sk-SK"/>
        </w:rPr>
        <w:t xml:space="preserve">mluvy je predmet nájmu v stave spôsobilom na dohodnuté užívanie a v takomto stave ho do nájmu preberá. </w:t>
      </w:r>
    </w:p>
    <w:p w14:paraId="5F551021" w14:textId="77777777" w:rsidR="003B050B" w:rsidRPr="00671FEC" w:rsidRDefault="003B050B">
      <w:pPr>
        <w:pStyle w:val="F6-Body1"/>
        <w:rPr>
          <w:rFonts w:ascii="Inter" w:hAnsi="Inter"/>
          <w:iCs/>
          <w:szCs w:val="21"/>
          <w:lang w:val="sk-SK"/>
        </w:rPr>
      </w:pPr>
    </w:p>
    <w:p w14:paraId="5D58BD05" w14:textId="77777777" w:rsidR="003B050B" w:rsidRPr="00671FEC" w:rsidRDefault="003B050B">
      <w:pPr>
        <w:pStyle w:val="F5-lnok0"/>
        <w:rPr>
          <w:rFonts w:ascii="Inter" w:hAnsi="Inter"/>
          <w:b w:val="0"/>
          <w:iCs/>
          <w:szCs w:val="21"/>
          <w:lang w:val="sk-SK"/>
        </w:rPr>
      </w:pPr>
      <w:r w:rsidRPr="00671FEC">
        <w:rPr>
          <w:rFonts w:ascii="Inter" w:hAnsi="Inter"/>
          <w:iCs/>
          <w:szCs w:val="21"/>
          <w:lang w:val="sk-SK"/>
        </w:rPr>
        <w:t xml:space="preserve">Článok </w:t>
      </w:r>
      <w:r w:rsidR="0010051E" w:rsidRPr="00671FEC">
        <w:rPr>
          <w:rFonts w:ascii="Inter" w:hAnsi="Inter"/>
          <w:iCs/>
          <w:szCs w:val="21"/>
          <w:lang w:val="sk-SK"/>
        </w:rPr>
        <w:t>II</w:t>
      </w:r>
    </w:p>
    <w:p w14:paraId="30584C66" w14:textId="77777777" w:rsidR="003B050B" w:rsidRPr="00671FEC" w:rsidRDefault="003B050B">
      <w:pPr>
        <w:pStyle w:val="F5-lnok0"/>
        <w:rPr>
          <w:rFonts w:ascii="Inter" w:hAnsi="Inter"/>
          <w:b w:val="0"/>
          <w:iCs/>
          <w:szCs w:val="21"/>
          <w:lang w:val="sk-SK"/>
        </w:rPr>
      </w:pPr>
      <w:r w:rsidRPr="00671FEC">
        <w:rPr>
          <w:rFonts w:ascii="Inter" w:hAnsi="Inter"/>
          <w:iCs/>
          <w:szCs w:val="21"/>
          <w:lang w:val="sk-SK"/>
        </w:rPr>
        <w:t>Vznik, doba a ukončenie nájmu</w:t>
      </w:r>
    </w:p>
    <w:p w14:paraId="4677A7E4" w14:textId="77777777" w:rsidR="003B050B" w:rsidRPr="00671FEC" w:rsidRDefault="003B050B">
      <w:pPr>
        <w:pStyle w:val="F6-Body1"/>
        <w:rPr>
          <w:rFonts w:ascii="Inter" w:hAnsi="Inter"/>
          <w:iCs/>
          <w:szCs w:val="21"/>
          <w:lang w:val="sk-SK"/>
        </w:rPr>
      </w:pPr>
    </w:p>
    <w:p w14:paraId="7770B090" w14:textId="55CA5922" w:rsidR="00D0060E" w:rsidRPr="00671FEC" w:rsidRDefault="00EC5DB9" w:rsidP="00D0060E">
      <w:pPr>
        <w:pStyle w:val="F6-Body1"/>
        <w:rPr>
          <w:rFonts w:ascii="Inter" w:hAnsi="Inter"/>
          <w:iCs/>
          <w:szCs w:val="21"/>
          <w:lang w:val="sk-SK"/>
        </w:rPr>
      </w:pPr>
      <w:r w:rsidRPr="00671FEC">
        <w:rPr>
          <w:rFonts w:ascii="Inter" w:hAnsi="Inter"/>
          <w:iCs/>
          <w:szCs w:val="21"/>
          <w:lang w:val="sk-SK"/>
        </w:rPr>
        <w:t>1.</w:t>
      </w:r>
      <w:r w:rsidRPr="00671FEC">
        <w:rPr>
          <w:rFonts w:ascii="Inter" w:hAnsi="Inter"/>
          <w:iCs/>
          <w:szCs w:val="21"/>
          <w:lang w:val="sk-SK"/>
        </w:rPr>
        <w:tab/>
      </w:r>
      <w:r w:rsidR="00D0060E" w:rsidRPr="00671FEC">
        <w:rPr>
          <w:rFonts w:ascii="Inter" w:hAnsi="Inter"/>
          <w:iCs/>
          <w:szCs w:val="21"/>
          <w:lang w:val="sk-SK"/>
        </w:rPr>
        <w:t xml:space="preserve">Nájom sa dojednáva na dobu určitú </w:t>
      </w:r>
      <w:r w:rsidR="00D2029B" w:rsidRPr="00671FEC">
        <w:rPr>
          <w:rFonts w:ascii="Inter" w:hAnsi="Inter"/>
          <w:iCs/>
          <w:szCs w:val="21"/>
          <w:lang w:val="sk-SK"/>
        </w:rPr>
        <w:t xml:space="preserve">20 </w:t>
      </w:r>
      <w:r w:rsidR="00D0060E" w:rsidRPr="00671FEC">
        <w:rPr>
          <w:rFonts w:ascii="Inter" w:hAnsi="Inter"/>
          <w:iCs/>
          <w:szCs w:val="21"/>
          <w:lang w:val="sk-SK"/>
        </w:rPr>
        <w:t>rok</w:t>
      </w:r>
      <w:r w:rsidR="00084B2F" w:rsidRPr="00671FEC">
        <w:rPr>
          <w:rFonts w:ascii="Inter" w:hAnsi="Inter"/>
          <w:iCs/>
          <w:szCs w:val="21"/>
          <w:lang w:val="sk-SK"/>
        </w:rPr>
        <w:t>ov</w:t>
      </w:r>
      <w:r w:rsidR="00D0060E" w:rsidRPr="00671FEC">
        <w:rPr>
          <w:rFonts w:ascii="Inter" w:hAnsi="Inter"/>
          <w:iCs/>
          <w:szCs w:val="21"/>
          <w:lang w:val="sk-SK"/>
        </w:rPr>
        <w:t xml:space="preserve"> a začne plynúť dňom nadobudnutia účinnosti tejto zmluvy podľa článku 7 odsek </w:t>
      </w:r>
      <w:r w:rsidR="00BA0503" w:rsidRPr="00671FEC">
        <w:rPr>
          <w:rFonts w:ascii="Inter" w:hAnsi="Inter"/>
          <w:iCs/>
          <w:szCs w:val="21"/>
          <w:lang w:val="sk-SK"/>
        </w:rPr>
        <w:t>1</w:t>
      </w:r>
      <w:r w:rsidR="00BB02DF" w:rsidRPr="00671FEC">
        <w:rPr>
          <w:rFonts w:ascii="Inter" w:hAnsi="Inter"/>
          <w:iCs/>
          <w:szCs w:val="21"/>
          <w:lang w:val="sk-SK"/>
        </w:rPr>
        <w:t>.</w:t>
      </w:r>
      <w:r w:rsidR="00D0060E" w:rsidRPr="00671FEC">
        <w:rPr>
          <w:rFonts w:ascii="Inter" w:hAnsi="Inter"/>
          <w:iCs/>
          <w:szCs w:val="21"/>
          <w:lang w:val="sk-SK"/>
        </w:rPr>
        <w:t xml:space="preserve"> tejto zmluvy</w:t>
      </w:r>
      <w:r w:rsidR="00C908EA" w:rsidRPr="00671FEC">
        <w:rPr>
          <w:rFonts w:ascii="Inter" w:hAnsi="Inter"/>
          <w:iCs/>
          <w:szCs w:val="21"/>
          <w:lang w:val="sk-SK"/>
        </w:rPr>
        <w:t xml:space="preserve"> (ďalej len „</w:t>
      </w:r>
      <w:r w:rsidR="00C908EA" w:rsidRPr="00671FEC">
        <w:rPr>
          <w:rFonts w:ascii="Inter" w:hAnsi="Inter"/>
          <w:b/>
          <w:bCs/>
          <w:iCs/>
          <w:szCs w:val="21"/>
          <w:lang w:val="sk-SK"/>
        </w:rPr>
        <w:t>Doba nájmu</w:t>
      </w:r>
      <w:r w:rsidR="00C908EA" w:rsidRPr="00671FEC">
        <w:rPr>
          <w:rFonts w:ascii="Inter" w:hAnsi="Inter"/>
          <w:iCs/>
          <w:szCs w:val="21"/>
          <w:lang w:val="sk-SK"/>
        </w:rPr>
        <w:t>“)</w:t>
      </w:r>
      <w:r w:rsidR="00D0060E" w:rsidRPr="00671FEC">
        <w:rPr>
          <w:rFonts w:ascii="Inter" w:hAnsi="Inter"/>
          <w:iCs/>
          <w:szCs w:val="21"/>
          <w:lang w:val="sk-SK"/>
        </w:rPr>
        <w:t>.</w:t>
      </w:r>
    </w:p>
    <w:p w14:paraId="3932833E" w14:textId="77777777" w:rsidR="003B050B" w:rsidRPr="00671FEC" w:rsidRDefault="003B050B">
      <w:pPr>
        <w:pStyle w:val="F6-Body1"/>
        <w:rPr>
          <w:rFonts w:ascii="Inter" w:hAnsi="Inter"/>
          <w:iCs/>
          <w:szCs w:val="21"/>
          <w:lang w:val="sk-SK"/>
        </w:rPr>
      </w:pPr>
    </w:p>
    <w:p w14:paraId="61E1AFF9" w14:textId="77777777" w:rsidR="003B050B" w:rsidRPr="00671FEC" w:rsidRDefault="003B050B">
      <w:pPr>
        <w:pStyle w:val="F6-Body1"/>
        <w:rPr>
          <w:rFonts w:ascii="Inter" w:hAnsi="Inter"/>
          <w:iCs/>
          <w:szCs w:val="21"/>
          <w:lang w:val="sk-SK"/>
        </w:rPr>
      </w:pPr>
      <w:r w:rsidRPr="00671FEC">
        <w:rPr>
          <w:rFonts w:ascii="Inter" w:hAnsi="Inter"/>
          <w:iCs/>
          <w:szCs w:val="21"/>
          <w:lang w:val="sk-SK"/>
        </w:rPr>
        <w:t>2.</w:t>
      </w:r>
      <w:r w:rsidRPr="00671FEC">
        <w:rPr>
          <w:rFonts w:ascii="Inter" w:hAnsi="Inter"/>
          <w:iCs/>
          <w:szCs w:val="21"/>
          <w:lang w:val="sk-SK"/>
        </w:rPr>
        <w:tab/>
        <w:t xml:space="preserve">Nájomný vzťah môže byť ukončený len niektorým z nasledujúcich spôsobov: </w:t>
      </w:r>
    </w:p>
    <w:p w14:paraId="2A28C41E" w14:textId="77777777" w:rsidR="003B050B" w:rsidRPr="00671FEC" w:rsidRDefault="003B050B">
      <w:pPr>
        <w:pStyle w:val="F7-Podbodya"/>
        <w:rPr>
          <w:rFonts w:ascii="Inter" w:hAnsi="Inter"/>
          <w:iCs/>
          <w:szCs w:val="21"/>
          <w:lang w:val="sk-SK"/>
        </w:rPr>
      </w:pPr>
      <w:r w:rsidRPr="00671FEC">
        <w:rPr>
          <w:rFonts w:ascii="Inter" w:hAnsi="Inter"/>
          <w:iCs/>
          <w:szCs w:val="21"/>
          <w:lang w:val="sk-SK"/>
        </w:rPr>
        <w:t>a/</w:t>
      </w:r>
      <w:r w:rsidRPr="00671FEC">
        <w:rPr>
          <w:rFonts w:ascii="Inter" w:hAnsi="Inter"/>
          <w:iCs/>
          <w:szCs w:val="21"/>
          <w:lang w:val="sk-SK"/>
        </w:rPr>
        <w:tab/>
        <w:t xml:space="preserve">písomnou dohodou zmluvných strán ku dňu uvedenému v dohode, </w:t>
      </w:r>
    </w:p>
    <w:p w14:paraId="78F87282" w14:textId="6E9F92C1" w:rsidR="003B050B" w:rsidRPr="00671FEC" w:rsidRDefault="003B050B">
      <w:pPr>
        <w:pStyle w:val="F7-Podbodya"/>
        <w:rPr>
          <w:rFonts w:ascii="Inter" w:hAnsi="Inter"/>
          <w:iCs/>
          <w:szCs w:val="21"/>
          <w:lang w:val="sk-SK"/>
        </w:rPr>
      </w:pPr>
      <w:r w:rsidRPr="00671FEC">
        <w:rPr>
          <w:rFonts w:ascii="Inter" w:hAnsi="Inter"/>
          <w:iCs/>
          <w:szCs w:val="21"/>
          <w:lang w:val="sk-SK"/>
        </w:rPr>
        <w:t>b/</w:t>
      </w:r>
      <w:r w:rsidRPr="00671FEC">
        <w:rPr>
          <w:rFonts w:ascii="Inter" w:hAnsi="Inter"/>
          <w:iCs/>
          <w:szCs w:val="21"/>
          <w:lang w:val="sk-SK"/>
        </w:rPr>
        <w:tab/>
        <w:t>výpoveďou prenajímateľa, a to i bez udania dôvodu,</w:t>
      </w:r>
      <w:r w:rsidR="00FB6454" w:rsidRPr="00671FEC">
        <w:rPr>
          <w:rFonts w:ascii="Inter" w:hAnsi="Inter"/>
          <w:iCs/>
          <w:szCs w:val="21"/>
          <w:lang w:val="sk-SK"/>
        </w:rPr>
        <w:t xml:space="preserve"> </w:t>
      </w:r>
      <w:bookmarkStart w:id="2" w:name="_Hlk86314542"/>
      <w:r w:rsidR="00B619B8" w:rsidRPr="00671FEC">
        <w:rPr>
          <w:rFonts w:ascii="Inter" w:hAnsi="Inter"/>
          <w:iCs/>
          <w:szCs w:val="21"/>
          <w:lang w:val="sk-SK"/>
        </w:rPr>
        <w:t xml:space="preserve">/ </w:t>
      </w:r>
      <w:r w:rsidR="00FB6454" w:rsidRPr="00671FEC">
        <w:rPr>
          <w:rFonts w:ascii="Inter" w:hAnsi="Inter"/>
          <w:iCs/>
          <w:szCs w:val="21"/>
          <w:lang w:val="sk-SK"/>
        </w:rPr>
        <w:t>nie však skôr ako 5 rokov od začiatku doby nájmu</w:t>
      </w:r>
      <w:bookmarkEnd w:id="2"/>
      <w:r w:rsidR="00B619B8" w:rsidRPr="00671FEC">
        <w:rPr>
          <w:rFonts w:ascii="Inter" w:hAnsi="Inter"/>
          <w:iCs/>
          <w:szCs w:val="21"/>
          <w:lang w:val="sk-SK"/>
        </w:rPr>
        <w:t>,</w:t>
      </w:r>
      <w:r w:rsidRPr="00671FEC">
        <w:rPr>
          <w:rFonts w:ascii="Inter" w:hAnsi="Inter"/>
          <w:iCs/>
          <w:szCs w:val="21"/>
          <w:lang w:val="sk-SK"/>
        </w:rPr>
        <w:t xml:space="preserve"> </w:t>
      </w:r>
    </w:p>
    <w:p w14:paraId="6E4DED98" w14:textId="77777777" w:rsidR="003B050B" w:rsidRPr="00671FEC" w:rsidRDefault="003B050B">
      <w:pPr>
        <w:pStyle w:val="F7-Podbodya"/>
        <w:rPr>
          <w:rFonts w:ascii="Inter" w:hAnsi="Inter"/>
          <w:iCs/>
          <w:szCs w:val="21"/>
          <w:lang w:val="sk-SK"/>
        </w:rPr>
      </w:pPr>
      <w:r w:rsidRPr="00671FEC">
        <w:rPr>
          <w:rFonts w:ascii="Inter" w:hAnsi="Inter"/>
          <w:iCs/>
          <w:szCs w:val="21"/>
          <w:lang w:val="sk-SK"/>
        </w:rPr>
        <w:t>c/</w:t>
      </w:r>
      <w:r w:rsidRPr="00671FEC">
        <w:rPr>
          <w:rFonts w:ascii="Inter" w:hAnsi="Inter"/>
          <w:iCs/>
          <w:szCs w:val="21"/>
          <w:lang w:val="sk-SK"/>
        </w:rPr>
        <w:tab/>
        <w:t>písomným odstúpením od zmluvy v súlade s touto zmluvou a/alebo s príslušnými ustanoveniami Občianskeho zákonníka</w:t>
      </w:r>
      <w:r w:rsidR="00B03254" w:rsidRPr="00671FEC">
        <w:rPr>
          <w:rFonts w:ascii="Inter" w:hAnsi="Inter"/>
          <w:iCs/>
          <w:szCs w:val="21"/>
          <w:lang w:val="sk-SK"/>
        </w:rPr>
        <w:t>,</w:t>
      </w:r>
    </w:p>
    <w:p w14:paraId="3EA0D089" w14:textId="77777777" w:rsidR="00B03254" w:rsidRPr="00671FEC" w:rsidRDefault="006E3AC9">
      <w:pPr>
        <w:pStyle w:val="F7-Podbodya"/>
        <w:rPr>
          <w:rFonts w:ascii="Inter" w:hAnsi="Inter"/>
          <w:iCs/>
          <w:szCs w:val="21"/>
          <w:lang w:val="sk-SK"/>
        </w:rPr>
      </w:pPr>
      <w:r w:rsidRPr="00671FEC">
        <w:rPr>
          <w:rFonts w:ascii="Inter" w:hAnsi="Inter"/>
          <w:iCs/>
          <w:szCs w:val="21"/>
          <w:lang w:val="sk-SK"/>
        </w:rPr>
        <w:t>d</w:t>
      </w:r>
      <w:r w:rsidR="00B03254" w:rsidRPr="00671FEC">
        <w:rPr>
          <w:rFonts w:ascii="Inter" w:hAnsi="Inter"/>
          <w:iCs/>
          <w:szCs w:val="21"/>
          <w:lang w:val="sk-SK"/>
        </w:rPr>
        <w:t>/</w:t>
      </w:r>
      <w:r w:rsidR="00B03254" w:rsidRPr="00671FEC">
        <w:rPr>
          <w:rFonts w:ascii="Inter" w:hAnsi="Inter"/>
          <w:iCs/>
          <w:szCs w:val="21"/>
          <w:lang w:val="sk-SK"/>
        </w:rPr>
        <w:tab/>
        <w:t xml:space="preserve">odstúpením od tejto zmluvy prenajímateľom </w:t>
      </w:r>
      <w:r w:rsidR="000861CD" w:rsidRPr="00671FEC">
        <w:rPr>
          <w:rFonts w:ascii="Inter" w:hAnsi="Inter"/>
          <w:iCs/>
          <w:szCs w:val="21"/>
          <w:lang w:val="sk-SK"/>
        </w:rPr>
        <w:t xml:space="preserve">bez predchádzajúceho písomného upozornenia a bez akýchkoľvek ďalších záväzkov a povinností voči nájomcovi </w:t>
      </w:r>
      <w:r w:rsidR="00B03254" w:rsidRPr="00671FEC">
        <w:rPr>
          <w:rFonts w:ascii="Inter" w:hAnsi="Inter"/>
          <w:iCs/>
          <w:szCs w:val="21"/>
          <w:lang w:val="sk-SK"/>
        </w:rPr>
        <w:t>v prípade:</w:t>
      </w:r>
    </w:p>
    <w:p w14:paraId="3A6CFC66" w14:textId="77777777" w:rsidR="000861CD" w:rsidRPr="00671FEC" w:rsidRDefault="003A7355" w:rsidP="005C66C3">
      <w:pPr>
        <w:pStyle w:val="F7-Podbodya"/>
        <w:ind w:left="1134" w:hanging="425"/>
        <w:rPr>
          <w:rFonts w:ascii="Inter" w:hAnsi="Inter"/>
          <w:szCs w:val="21"/>
          <w:lang w:val="sk-SK"/>
        </w:rPr>
      </w:pPr>
      <w:r w:rsidRPr="00671FEC">
        <w:rPr>
          <w:rFonts w:ascii="Inter" w:hAnsi="Inter"/>
          <w:szCs w:val="21"/>
          <w:lang w:val="sk-SK"/>
        </w:rPr>
        <w:t xml:space="preserve">d1/ </w:t>
      </w:r>
      <w:r w:rsidR="000861CD" w:rsidRPr="00671FEC">
        <w:rPr>
          <w:rFonts w:ascii="Inter" w:hAnsi="Inter"/>
          <w:szCs w:val="21"/>
          <w:lang w:val="sk-SK"/>
        </w:rPr>
        <w:t>ak nájomca nezaplatí dojednané nájomné v lehote</w:t>
      </w:r>
      <w:r w:rsidRPr="00671FEC">
        <w:rPr>
          <w:rFonts w:ascii="Inter" w:hAnsi="Inter"/>
          <w:szCs w:val="21"/>
          <w:lang w:val="sk-SK"/>
        </w:rPr>
        <w:t xml:space="preserve"> splatnosti uvedenej v článku </w:t>
      </w:r>
      <w:r w:rsidR="0010051E" w:rsidRPr="00671FEC">
        <w:rPr>
          <w:rFonts w:ascii="Inter" w:hAnsi="Inter"/>
          <w:szCs w:val="21"/>
          <w:lang w:val="sk-SK"/>
        </w:rPr>
        <w:t>III</w:t>
      </w:r>
      <w:r w:rsidR="000861CD" w:rsidRPr="00671FEC">
        <w:rPr>
          <w:rFonts w:ascii="Inter" w:hAnsi="Inter"/>
          <w:szCs w:val="21"/>
          <w:lang w:val="sk-SK"/>
        </w:rPr>
        <w:t xml:space="preserve"> ods. </w:t>
      </w:r>
      <w:smartTag w:uri="urn:schemas-microsoft-com:office:smarttags" w:element="metricconverter">
        <w:smartTagPr>
          <w:attr w:name="ProductID" w:val="2 a"/>
        </w:smartTagPr>
        <w:r w:rsidR="000861CD" w:rsidRPr="00671FEC">
          <w:rPr>
            <w:rFonts w:ascii="Inter" w:hAnsi="Inter"/>
            <w:szCs w:val="21"/>
            <w:lang w:val="sk-SK"/>
          </w:rPr>
          <w:t>2 a</w:t>
        </w:r>
      </w:smartTag>
      <w:r w:rsidR="000861CD" w:rsidRPr="00671FEC">
        <w:rPr>
          <w:rFonts w:ascii="Inter" w:hAnsi="Inter"/>
          <w:szCs w:val="21"/>
          <w:lang w:val="sk-SK"/>
        </w:rPr>
        <w:t xml:space="preserve"> 3 tejto zmluvy, alebo</w:t>
      </w:r>
    </w:p>
    <w:p w14:paraId="021BACBA" w14:textId="77777777" w:rsidR="000861CD" w:rsidRPr="00671FEC" w:rsidRDefault="003A7355" w:rsidP="005C66C3">
      <w:pPr>
        <w:pStyle w:val="F7-Podbodya"/>
        <w:ind w:left="1134" w:hanging="425"/>
        <w:rPr>
          <w:rFonts w:ascii="Inter" w:hAnsi="Inter"/>
          <w:szCs w:val="21"/>
          <w:lang w:val="sk-SK"/>
        </w:rPr>
      </w:pPr>
      <w:r w:rsidRPr="00671FEC">
        <w:rPr>
          <w:rFonts w:ascii="Inter" w:hAnsi="Inter"/>
          <w:szCs w:val="21"/>
          <w:lang w:val="sk-SK"/>
        </w:rPr>
        <w:lastRenderedPageBreak/>
        <w:t>d</w:t>
      </w:r>
      <w:r w:rsidR="000861CD" w:rsidRPr="00671FEC">
        <w:rPr>
          <w:rFonts w:ascii="Inter" w:hAnsi="Inter"/>
          <w:szCs w:val="21"/>
          <w:lang w:val="sk-SK"/>
        </w:rPr>
        <w:t>2</w:t>
      </w:r>
      <w:r w:rsidRPr="00671FEC">
        <w:rPr>
          <w:rFonts w:ascii="Inter" w:hAnsi="Inter"/>
          <w:szCs w:val="21"/>
          <w:lang w:val="sk-SK"/>
        </w:rPr>
        <w:t>/</w:t>
      </w:r>
      <w:r w:rsidR="000861CD" w:rsidRPr="00671FEC">
        <w:rPr>
          <w:rFonts w:ascii="Inter" w:hAnsi="Inter"/>
          <w:szCs w:val="21"/>
          <w:lang w:val="sk-SK"/>
        </w:rPr>
        <w:tab/>
        <w:t>ak nájomca napriek predchádzajúcemu písomnému upozorneniu prenajímateľa užíva predmet nájmu, alebo jeho časť na iný účel ako je dohodnutý touto zmluvou alebo</w:t>
      </w:r>
    </w:p>
    <w:p w14:paraId="7ABDFC9C" w14:textId="77777777" w:rsidR="000861CD" w:rsidRPr="00671FEC" w:rsidRDefault="003A7355" w:rsidP="005C66C3">
      <w:pPr>
        <w:pStyle w:val="F7-Podbodya"/>
        <w:ind w:left="1134" w:hanging="425"/>
        <w:rPr>
          <w:rFonts w:ascii="Inter" w:hAnsi="Inter"/>
          <w:szCs w:val="21"/>
          <w:lang w:val="sk-SK"/>
        </w:rPr>
      </w:pPr>
      <w:r w:rsidRPr="00671FEC">
        <w:rPr>
          <w:rFonts w:ascii="Inter" w:hAnsi="Inter"/>
          <w:szCs w:val="21"/>
          <w:lang w:val="sk-SK"/>
        </w:rPr>
        <w:t>d</w:t>
      </w:r>
      <w:r w:rsidR="000861CD" w:rsidRPr="00671FEC">
        <w:rPr>
          <w:rFonts w:ascii="Inter" w:hAnsi="Inter"/>
          <w:szCs w:val="21"/>
          <w:lang w:val="sk-SK"/>
        </w:rPr>
        <w:t>3</w:t>
      </w:r>
      <w:r w:rsidRPr="00671FEC">
        <w:rPr>
          <w:rFonts w:ascii="Inter" w:hAnsi="Inter"/>
          <w:szCs w:val="21"/>
          <w:lang w:val="sk-SK"/>
        </w:rPr>
        <w:t>/</w:t>
      </w:r>
      <w:r w:rsidR="000861CD" w:rsidRPr="00671FEC">
        <w:rPr>
          <w:rFonts w:ascii="Inter" w:hAnsi="Inter"/>
          <w:szCs w:val="21"/>
          <w:lang w:val="sk-SK"/>
        </w:rPr>
        <w:tab/>
        <w:t>ak nájomca napriek predchádzajúcemu písomnému upozorneniu prenajímateľa užíva predmet nájmu, alebo jeho časť v rozpore s touto zmluvou, alebo</w:t>
      </w:r>
    </w:p>
    <w:p w14:paraId="6590F0D9" w14:textId="77777777" w:rsidR="000861CD" w:rsidRPr="00671FEC" w:rsidRDefault="003A7355" w:rsidP="005C66C3">
      <w:pPr>
        <w:pStyle w:val="F7-Podbodya"/>
        <w:ind w:left="1134" w:hanging="425"/>
        <w:rPr>
          <w:rFonts w:ascii="Inter" w:hAnsi="Inter"/>
          <w:szCs w:val="21"/>
          <w:lang w:val="sk-SK"/>
        </w:rPr>
      </w:pPr>
      <w:r w:rsidRPr="00671FEC">
        <w:rPr>
          <w:rFonts w:ascii="Inter" w:hAnsi="Inter"/>
          <w:szCs w:val="21"/>
          <w:lang w:val="sk-SK"/>
        </w:rPr>
        <w:t>d</w:t>
      </w:r>
      <w:r w:rsidR="000861CD" w:rsidRPr="00671FEC">
        <w:rPr>
          <w:rFonts w:ascii="Inter" w:hAnsi="Inter"/>
          <w:szCs w:val="21"/>
          <w:lang w:val="sk-SK"/>
        </w:rPr>
        <w:t>4</w:t>
      </w:r>
      <w:r w:rsidRPr="00671FEC">
        <w:rPr>
          <w:rFonts w:ascii="Inter" w:hAnsi="Inter"/>
          <w:szCs w:val="21"/>
          <w:lang w:val="sk-SK"/>
        </w:rPr>
        <w:t>/</w:t>
      </w:r>
      <w:r w:rsidR="000861CD" w:rsidRPr="00671FEC">
        <w:rPr>
          <w:rFonts w:ascii="Inter" w:hAnsi="Inter"/>
          <w:szCs w:val="21"/>
          <w:lang w:val="sk-SK"/>
        </w:rPr>
        <w:tab/>
        <w:t>ak nájomca prenechá predmet nájmu, alebo jeho časť do podnájmu alebo inej dispozície tre</w:t>
      </w:r>
      <w:r w:rsidRPr="00671FEC">
        <w:rPr>
          <w:rFonts w:ascii="Inter" w:hAnsi="Inter"/>
          <w:szCs w:val="21"/>
          <w:lang w:val="sk-SK"/>
        </w:rPr>
        <w:t xml:space="preserve">tej osobe, v rozpore s článkom </w:t>
      </w:r>
      <w:r w:rsidR="0010051E" w:rsidRPr="00671FEC">
        <w:rPr>
          <w:rFonts w:ascii="Inter" w:hAnsi="Inter"/>
          <w:szCs w:val="21"/>
          <w:lang w:val="sk-SK"/>
        </w:rPr>
        <w:t>IV</w:t>
      </w:r>
      <w:r w:rsidR="000861CD" w:rsidRPr="00671FEC">
        <w:rPr>
          <w:rFonts w:ascii="Inter" w:hAnsi="Inter"/>
          <w:szCs w:val="21"/>
          <w:lang w:val="sk-SK"/>
        </w:rPr>
        <w:t> o</w:t>
      </w:r>
      <w:r w:rsidR="00381C82" w:rsidRPr="00671FEC">
        <w:rPr>
          <w:rFonts w:ascii="Inter" w:hAnsi="Inter"/>
          <w:szCs w:val="21"/>
          <w:lang w:val="sk-SK"/>
        </w:rPr>
        <w:t>ds. 3 tejto zmluvy</w:t>
      </w:r>
      <w:r w:rsidR="00755850" w:rsidRPr="00671FEC">
        <w:rPr>
          <w:rFonts w:ascii="Inter" w:hAnsi="Inter"/>
          <w:szCs w:val="21"/>
          <w:lang w:val="sk-SK"/>
        </w:rPr>
        <w:t>,</w:t>
      </w:r>
      <w:r w:rsidR="00381C82" w:rsidRPr="00671FEC">
        <w:rPr>
          <w:rFonts w:ascii="Inter" w:hAnsi="Inter"/>
          <w:szCs w:val="21"/>
          <w:lang w:val="sk-SK"/>
        </w:rPr>
        <w:t xml:space="preserve"> alebo</w:t>
      </w:r>
    </w:p>
    <w:p w14:paraId="04748F46" w14:textId="77777777" w:rsidR="009946E2" w:rsidRPr="00671FEC" w:rsidRDefault="009946E2" w:rsidP="005C66C3">
      <w:pPr>
        <w:pStyle w:val="F7-Podbodya"/>
        <w:ind w:left="1134" w:hanging="425"/>
        <w:rPr>
          <w:rFonts w:ascii="Inter" w:hAnsi="Inter"/>
          <w:szCs w:val="21"/>
          <w:lang w:val="sk-SK"/>
        </w:rPr>
      </w:pPr>
      <w:r w:rsidRPr="00671FEC">
        <w:rPr>
          <w:rFonts w:ascii="Inter" w:hAnsi="Inter"/>
          <w:szCs w:val="21"/>
          <w:lang w:val="sk-SK"/>
        </w:rPr>
        <w:t xml:space="preserve">d5/ ak nájomca napriek predchádzajúcemu písomnému upozorneniu prenajímateľa poruší prípadne nedodrží ktorýkoľvek záväzok/povinnosť uvedený v článku </w:t>
      </w:r>
      <w:r w:rsidR="0010051E" w:rsidRPr="00671FEC">
        <w:rPr>
          <w:rFonts w:ascii="Inter" w:hAnsi="Inter"/>
          <w:szCs w:val="21"/>
          <w:lang w:val="sk-SK"/>
        </w:rPr>
        <w:t>IV</w:t>
      </w:r>
      <w:r w:rsidRPr="00671FEC">
        <w:rPr>
          <w:rFonts w:ascii="Inter" w:hAnsi="Inter"/>
          <w:szCs w:val="21"/>
          <w:lang w:val="sk-SK"/>
        </w:rPr>
        <w:t xml:space="preserve"> ods. 14, 15, 16</w:t>
      </w:r>
      <w:r w:rsidR="00D0060E" w:rsidRPr="00671FEC">
        <w:rPr>
          <w:rFonts w:ascii="Inter" w:hAnsi="Inter"/>
          <w:szCs w:val="21"/>
          <w:lang w:val="sk-SK"/>
        </w:rPr>
        <w:t xml:space="preserve"> tejto zmluvy</w:t>
      </w:r>
      <w:r w:rsidR="00C16CC6" w:rsidRPr="00671FEC">
        <w:rPr>
          <w:rFonts w:ascii="Inter" w:hAnsi="Inter"/>
          <w:szCs w:val="21"/>
          <w:lang w:val="sk-SK"/>
        </w:rPr>
        <w:t>,</w:t>
      </w:r>
    </w:p>
    <w:p w14:paraId="06A92D20" w14:textId="77777777" w:rsidR="006E3AC9" w:rsidRPr="00671FEC" w:rsidRDefault="001D680D" w:rsidP="00D274F6">
      <w:pPr>
        <w:pStyle w:val="F7-Podbodya"/>
        <w:ind w:left="709" w:hanging="283"/>
        <w:rPr>
          <w:rFonts w:ascii="Inter" w:hAnsi="Inter"/>
          <w:szCs w:val="21"/>
          <w:lang w:val="sk-SK"/>
        </w:rPr>
      </w:pPr>
      <w:r w:rsidRPr="00671FEC">
        <w:rPr>
          <w:rFonts w:ascii="Inter" w:hAnsi="Inter"/>
          <w:szCs w:val="21"/>
          <w:lang w:val="sk-SK"/>
        </w:rPr>
        <w:t xml:space="preserve">e) </w:t>
      </w:r>
      <w:r w:rsidRPr="00671FEC">
        <w:rPr>
          <w:rFonts w:ascii="Inter" w:hAnsi="Inter"/>
          <w:iCs/>
          <w:szCs w:val="21"/>
          <w:lang w:val="sk-SK"/>
        </w:rPr>
        <w:t>odstúpením od tejto zmluvy ná</w:t>
      </w:r>
      <w:r w:rsidR="006E3AC9" w:rsidRPr="00671FEC">
        <w:rPr>
          <w:rFonts w:ascii="Inter" w:hAnsi="Inter"/>
          <w:szCs w:val="21"/>
          <w:lang w:val="sk-SK"/>
        </w:rPr>
        <w:t>jomc</w:t>
      </w:r>
      <w:r w:rsidRPr="00671FEC">
        <w:rPr>
          <w:rFonts w:ascii="Inter" w:hAnsi="Inter"/>
          <w:szCs w:val="21"/>
          <w:lang w:val="sk-SK"/>
        </w:rPr>
        <w:t>om</w:t>
      </w:r>
      <w:r w:rsidR="00D274F6" w:rsidRPr="00671FEC">
        <w:rPr>
          <w:rFonts w:ascii="Inter" w:hAnsi="Inter"/>
          <w:szCs w:val="21"/>
          <w:lang w:val="sk-SK"/>
        </w:rPr>
        <w:t>,</w:t>
      </w:r>
      <w:r w:rsidR="006E3AC9" w:rsidRPr="00671FEC">
        <w:rPr>
          <w:rFonts w:ascii="Inter" w:hAnsi="Inter"/>
          <w:szCs w:val="21"/>
          <w:lang w:val="sk-SK"/>
        </w:rPr>
        <w:t xml:space="preserve"> ak</w:t>
      </w:r>
      <w:r w:rsidR="00D274F6" w:rsidRPr="00671FEC">
        <w:rPr>
          <w:rFonts w:ascii="Inter" w:hAnsi="Inter"/>
          <w:szCs w:val="21"/>
          <w:lang w:val="sk-SK"/>
        </w:rPr>
        <w:t xml:space="preserve"> sa </w:t>
      </w:r>
      <w:r w:rsidR="006E3AC9" w:rsidRPr="00671FEC">
        <w:rPr>
          <w:rFonts w:ascii="Inter" w:hAnsi="Inter"/>
          <w:szCs w:val="21"/>
          <w:lang w:val="sk-SK"/>
        </w:rPr>
        <w:t>predmet nájmu stane bez zavinenia nájomcu nespôsobilým na dohodnuté užívanie.</w:t>
      </w:r>
    </w:p>
    <w:p w14:paraId="2334DD0C" w14:textId="77777777" w:rsidR="006B4EE8" w:rsidRPr="00671FEC" w:rsidRDefault="006B4EE8" w:rsidP="00D274F6">
      <w:pPr>
        <w:pStyle w:val="F7-Podbodya"/>
        <w:ind w:left="709" w:hanging="283"/>
        <w:rPr>
          <w:rFonts w:ascii="Inter" w:hAnsi="Inter"/>
          <w:szCs w:val="21"/>
          <w:lang w:val="sk-SK"/>
        </w:rPr>
      </w:pPr>
    </w:p>
    <w:p w14:paraId="296AB813" w14:textId="0FF3D8B5" w:rsidR="006E3AC9" w:rsidRPr="00671FEC" w:rsidRDefault="006E3AC9" w:rsidP="002566BE">
      <w:pPr>
        <w:pStyle w:val="F7-Podbodya"/>
        <w:ind w:left="426" w:hanging="426"/>
        <w:rPr>
          <w:rFonts w:ascii="Inter" w:hAnsi="Inter"/>
          <w:szCs w:val="21"/>
          <w:lang w:val="sk-SK"/>
        </w:rPr>
      </w:pPr>
      <w:r w:rsidRPr="00671FEC">
        <w:rPr>
          <w:rFonts w:ascii="Inter" w:hAnsi="Inter"/>
          <w:szCs w:val="21"/>
          <w:lang w:val="sk-SK"/>
        </w:rPr>
        <w:t xml:space="preserve"> </w:t>
      </w:r>
      <w:r w:rsidR="00EC1646" w:rsidRPr="00671FEC">
        <w:rPr>
          <w:rFonts w:ascii="Inter" w:hAnsi="Inter"/>
          <w:szCs w:val="21"/>
          <w:lang w:val="sk-SK"/>
        </w:rPr>
        <w:t>3</w:t>
      </w:r>
      <w:r w:rsidRPr="00671FEC">
        <w:rPr>
          <w:rFonts w:ascii="Inter" w:hAnsi="Inter"/>
          <w:szCs w:val="21"/>
          <w:lang w:val="sk-SK"/>
        </w:rPr>
        <w:t>.</w:t>
      </w:r>
      <w:r w:rsidRPr="00671FEC">
        <w:rPr>
          <w:rFonts w:ascii="Inter" w:hAnsi="Inter"/>
          <w:szCs w:val="21"/>
          <w:lang w:val="sk-SK"/>
        </w:rPr>
        <w:tab/>
        <w:t xml:space="preserve">V prípadoch odstúpenia od zmluvy je odstúpenie účinné dňom, kedy písomnosť s prejavom vôle jednej zmluvnej strany o odstúpení bude doručená druhej zmluvnej strane. </w:t>
      </w:r>
    </w:p>
    <w:p w14:paraId="7E24717D" w14:textId="77777777" w:rsidR="0010051E" w:rsidRPr="00671FEC" w:rsidRDefault="0010051E" w:rsidP="006E3AC9">
      <w:pPr>
        <w:pStyle w:val="F6-Body1"/>
        <w:rPr>
          <w:rFonts w:ascii="Inter" w:hAnsi="Inter"/>
          <w:szCs w:val="21"/>
          <w:lang w:val="sk-SK"/>
        </w:rPr>
      </w:pPr>
    </w:p>
    <w:p w14:paraId="5722B847" w14:textId="77777777" w:rsidR="0010051E" w:rsidRPr="00671FEC" w:rsidRDefault="003B050B">
      <w:pPr>
        <w:pStyle w:val="F5-lnok0"/>
        <w:rPr>
          <w:rFonts w:ascii="Inter" w:hAnsi="Inter"/>
          <w:iCs/>
          <w:szCs w:val="21"/>
          <w:lang w:val="sk-SK"/>
        </w:rPr>
      </w:pPr>
      <w:r w:rsidRPr="00671FEC">
        <w:rPr>
          <w:rFonts w:ascii="Inter" w:hAnsi="Inter"/>
          <w:iCs/>
          <w:szCs w:val="21"/>
          <w:lang w:val="sk-SK"/>
        </w:rPr>
        <w:t xml:space="preserve">Článok </w:t>
      </w:r>
      <w:r w:rsidR="0010051E" w:rsidRPr="00671FEC">
        <w:rPr>
          <w:rFonts w:ascii="Inter" w:hAnsi="Inter"/>
          <w:iCs/>
          <w:szCs w:val="21"/>
          <w:lang w:val="sk-SK"/>
        </w:rPr>
        <w:t>III</w:t>
      </w:r>
    </w:p>
    <w:p w14:paraId="6A045CF9" w14:textId="696C81F9" w:rsidR="003B050B" w:rsidRPr="00671FEC" w:rsidRDefault="00DF18A8">
      <w:pPr>
        <w:pStyle w:val="F5-lnok0"/>
        <w:rPr>
          <w:rFonts w:ascii="Inter" w:hAnsi="Inter"/>
          <w:b w:val="0"/>
          <w:iCs/>
          <w:szCs w:val="21"/>
          <w:lang w:val="sk-SK"/>
        </w:rPr>
      </w:pPr>
      <w:r w:rsidRPr="00671FEC">
        <w:rPr>
          <w:rFonts w:ascii="Inter" w:hAnsi="Inter"/>
          <w:iCs/>
          <w:szCs w:val="21"/>
          <w:lang w:val="sk-SK"/>
        </w:rPr>
        <w:t>Nájomné</w:t>
      </w:r>
    </w:p>
    <w:p w14:paraId="446FACD9" w14:textId="77777777" w:rsidR="003B050B" w:rsidRPr="00671FEC" w:rsidRDefault="003B050B">
      <w:pPr>
        <w:pStyle w:val="F7-Body"/>
        <w:rPr>
          <w:rFonts w:ascii="Inter" w:hAnsi="Inter"/>
          <w:i w:val="0"/>
          <w:iCs/>
          <w:szCs w:val="21"/>
        </w:rPr>
      </w:pPr>
    </w:p>
    <w:p w14:paraId="3AE62BA3" w14:textId="036B6886" w:rsidR="008F16F7" w:rsidRPr="00671FEC" w:rsidRDefault="003B050B" w:rsidP="00D06EE6">
      <w:pPr>
        <w:pStyle w:val="F6-Body1"/>
        <w:numPr>
          <w:ilvl w:val="0"/>
          <w:numId w:val="9"/>
        </w:numPr>
        <w:ind w:left="426" w:hanging="426"/>
        <w:rPr>
          <w:rFonts w:ascii="Inter" w:hAnsi="Inter"/>
          <w:szCs w:val="21"/>
          <w:lang w:val="sk-SK"/>
        </w:rPr>
      </w:pPr>
      <w:r w:rsidRPr="00671FEC">
        <w:rPr>
          <w:rFonts w:ascii="Inter" w:hAnsi="Inter"/>
          <w:iCs/>
          <w:szCs w:val="21"/>
          <w:lang w:val="sk-SK"/>
        </w:rPr>
        <w:t xml:space="preserve">Nájomné za predmet nájmu je </w:t>
      </w:r>
      <w:r w:rsidR="008F16F7" w:rsidRPr="00671FEC">
        <w:rPr>
          <w:rFonts w:ascii="Inter" w:hAnsi="Inter"/>
          <w:szCs w:val="21"/>
          <w:lang w:val="sk-SK"/>
        </w:rPr>
        <w:t xml:space="preserve">vo výške </w:t>
      </w:r>
      <w:r w:rsidR="00CA17FE" w:rsidRPr="00671FEC">
        <w:rPr>
          <w:rFonts w:ascii="Inter" w:hAnsi="Inter" w:cs="Calibri"/>
          <w:b/>
          <w:bCs/>
          <w:iCs/>
          <w:color w:val="70AD47"/>
          <w:szCs w:val="21"/>
          <w:lang w:val="pl-PL"/>
        </w:rPr>
        <w:t xml:space="preserve">[...] </w:t>
      </w:r>
      <w:r w:rsidR="00C85375" w:rsidRPr="00671FEC">
        <w:rPr>
          <w:rFonts w:ascii="Inter" w:hAnsi="Inter"/>
          <w:b/>
          <w:szCs w:val="21"/>
          <w:lang w:val="sk-SK"/>
        </w:rPr>
        <w:t>EUR</w:t>
      </w:r>
      <w:r w:rsidR="008F16F7" w:rsidRPr="00671FEC">
        <w:rPr>
          <w:rFonts w:ascii="Inter" w:hAnsi="Inter"/>
          <w:b/>
          <w:szCs w:val="21"/>
          <w:lang w:val="sk-SK"/>
        </w:rPr>
        <w:t>/rok</w:t>
      </w:r>
      <w:r w:rsidR="008F16F7" w:rsidRPr="00671FEC">
        <w:rPr>
          <w:rFonts w:ascii="Inter" w:hAnsi="Inter"/>
          <w:szCs w:val="21"/>
          <w:lang w:val="sk-SK"/>
        </w:rPr>
        <w:t xml:space="preserve">, (slovom: </w:t>
      </w:r>
      <w:r w:rsidR="00CA17FE" w:rsidRPr="00671FEC">
        <w:rPr>
          <w:rFonts w:ascii="Inter" w:hAnsi="Inter" w:cs="Calibri"/>
          <w:b/>
          <w:bCs/>
          <w:iCs/>
          <w:color w:val="70AD47"/>
          <w:szCs w:val="21"/>
          <w:lang w:val="pl-PL"/>
        </w:rPr>
        <w:t xml:space="preserve">[...] </w:t>
      </w:r>
      <w:r w:rsidR="008F16F7" w:rsidRPr="00671FEC">
        <w:rPr>
          <w:rFonts w:ascii="Inter" w:hAnsi="Inter"/>
          <w:szCs w:val="21"/>
          <w:lang w:val="sk-SK"/>
        </w:rPr>
        <w:t>Euro ročne)</w:t>
      </w:r>
      <w:r w:rsidR="0010051E" w:rsidRPr="00671FEC">
        <w:rPr>
          <w:rFonts w:ascii="Inter" w:hAnsi="Inter"/>
          <w:szCs w:val="21"/>
          <w:lang w:val="sk-SK"/>
        </w:rPr>
        <w:t>, za celý predmet nájmu</w:t>
      </w:r>
      <w:r w:rsidR="00152CBB" w:rsidRPr="00671FEC">
        <w:rPr>
          <w:rFonts w:ascii="Inter" w:hAnsi="Inter"/>
          <w:szCs w:val="21"/>
          <w:lang w:val="sk-SK"/>
        </w:rPr>
        <w:t xml:space="preserve"> (ďalej len „</w:t>
      </w:r>
      <w:r w:rsidR="00152CBB" w:rsidRPr="00671FEC">
        <w:rPr>
          <w:rFonts w:ascii="Inter" w:hAnsi="Inter"/>
          <w:b/>
          <w:bCs/>
          <w:szCs w:val="21"/>
          <w:lang w:val="sk-SK"/>
        </w:rPr>
        <w:t>Nájomné</w:t>
      </w:r>
      <w:r w:rsidR="00152CBB" w:rsidRPr="00671FEC">
        <w:rPr>
          <w:rFonts w:ascii="Inter" w:hAnsi="Inter"/>
          <w:szCs w:val="21"/>
          <w:lang w:val="sk-SK"/>
        </w:rPr>
        <w:t>“).</w:t>
      </w:r>
      <w:r w:rsidR="00940B89" w:rsidRPr="00671FEC">
        <w:rPr>
          <w:rFonts w:ascii="Inter" w:hAnsi="Inter"/>
          <w:szCs w:val="21"/>
          <w:lang w:val="sk-SK"/>
        </w:rPr>
        <w:t xml:space="preserve"> </w:t>
      </w:r>
      <w:r w:rsidR="00940B89" w:rsidRPr="00671FEC">
        <w:rPr>
          <w:rFonts w:ascii="Inter" w:hAnsi="Inter"/>
          <w:szCs w:val="21"/>
          <w:lang w:val="sk-SK"/>
        </w:rPr>
        <w:t xml:space="preserve">K Nájomnému sa nebude pripočítavať DPH v zmysle § 38 ods. 3 zákona č. 222/2004 </w:t>
      </w:r>
      <w:proofErr w:type="spellStart"/>
      <w:r w:rsidR="00940B89" w:rsidRPr="00671FEC">
        <w:rPr>
          <w:rFonts w:ascii="Inter" w:hAnsi="Inter"/>
          <w:szCs w:val="21"/>
          <w:lang w:val="sk-SK"/>
        </w:rPr>
        <w:t>Z.z</w:t>
      </w:r>
      <w:proofErr w:type="spellEnd"/>
      <w:r w:rsidR="00940B89" w:rsidRPr="00671FEC">
        <w:rPr>
          <w:rFonts w:ascii="Inter" w:hAnsi="Inter"/>
          <w:szCs w:val="21"/>
          <w:lang w:val="sk-SK"/>
        </w:rPr>
        <w:t>. o dani z pridanej hodnoty v znení neskorších predpisov.</w:t>
      </w:r>
    </w:p>
    <w:p w14:paraId="3EEE9434" w14:textId="77777777" w:rsidR="008F16F7" w:rsidRPr="00671FEC" w:rsidRDefault="008F16F7" w:rsidP="008F16F7">
      <w:pPr>
        <w:pStyle w:val="F7-Podbodya"/>
        <w:ind w:left="750" w:firstLine="0"/>
        <w:rPr>
          <w:rFonts w:ascii="Inter" w:hAnsi="Inter"/>
          <w:szCs w:val="21"/>
          <w:lang w:val="sk-SK"/>
        </w:rPr>
      </w:pPr>
    </w:p>
    <w:p w14:paraId="61B86428" w14:textId="4C4CD027" w:rsidR="003B050B" w:rsidRPr="00671FEC" w:rsidRDefault="00152CBB" w:rsidP="00D40657">
      <w:pPr>
        <w:pStyle w:val="F2-ZkladnText"/>
        <w:numPr>
          <w:ilvl w:val="0"/>
          <w:numId w:val="9"/>
        </w:numPr>
        <w:ind w:left="426" w:hanging="426"/>
        <w:rPr>
          <w:rFonts w:ascii="Inter" w:hAnsi="Inter"/>
          <w:iCs/>
          <w:szCs w:val="21"/>
          <w:lang w:val="sk-SK"/>
        </w:rPr>
      </w:pPr>
      <w:r w:rsidRPr="00671FEC">
        <w:rPr>
          <w:rFonts w:ascii="Inter" w:hAnsi="Inter"/>
          <w:iCs/>
          <w:szCs w:val="21"/>
          <w:lang w:val="sk-SK"/>
        </w:rPr>
        <w:t>Nájomné</w:t>
      </w:r>
      <w:r w:rsidR="003B050B" w:rsidRPr="00671FEC">
        <w:rPr>
          <w:rFonts w:ascii="Inter" w:hAnsi="Inter"/>
          <w:iCs/>
          <w:szCs w:val="21"/>
          <w:lang w:val="sk-SK"/>
        </w:rPr>
        <w:t xml:space="preserve"> sa nájomca zaväzuje uhrádzať počnúc dňom nadobudnutia účinnosti tejto zmluvy v pravidelných ročných splátkach, vždy do 15</w:t>
      </w:r>
      <w:r w:rsidR="00383A73" w:rsidRPr="00671FEC">
        <w:rPr>
          <w:rFonts w:ascii="Inter" w:hAnsi="Inter"/>
          <w:iCs/>
          <w:szCs w:val="21"/>
          <w:lang w:val="sk-SK"/>
        </w:rPr>
        <w:t>.</w:t>
      </w:r>
      <w:r w:rsidR="003B050B" w:rsidRPr="00671FEC">
        <w:rPr>
          <w:rFonts w:ascii="Inter" w:hAnsi="Inter"/>
          <w:iCs/>
          <w:szCs w:val="21"/>
          <w:lang w:val="sk-SK"/>
        </w:rPr>
        <w:t xml:space="preserve"> dňa prvého mesiaca príslušného kalendárneho </w:t>
      </w:r>
      <w:r w:rsidR="004176AC" w:rsidRPr="00671FEC">
        <w:rPr>
          <w:rFonts w:ascii="Inter" w:hAnsi="Inter"/>
          <w:iCs/>
          <w:szCs w:val="21"/>
          <w:lang w:val="sk-SK"/>
        </w:rPr>
        <w:t xml:space="preserve">roka </w:t>
      </w:r>
      <w:r w:rsidR="003B050B" w:rsidRPr="00671FEC">
        <w:rPr>
          <w:rFonts w:ascii="Inter" w:hAnsi="Inter"/>
          <w:iCs/>
          <w:szCs w:val="21"/>
          <w:lang w:val="sk-SK"/>
        </w:rPr>
        <w:t xml:space="preserve">na účet prenajímateľa č. </w:t>
      </w:r>
      <w:r w:rsidR="004176AC" w:rsidRPr="00671FEC">
        <w:rPr>
          <w:rFonts w:ascii="Inter" w:hAnsi="Inter"/>
          <w:szCs w:val="21"/>
          <w:lang w:val="sk-SK"/>
        </w:rPr>
        <w:t>SK58</w:t>
      </w:r>
      <w:r w:rsidR="009D6EDB" w:rsidRPr="00671FEC">
        <w:rPr>
          <w:rFonts w:ascii="Inter" w:hAnsi="Inter"/>
          <w:szCs w:val="21"/>
          <w:lang w:val="sk-SK"/>
        </w:rPr>
        <w:t xml:space="preserve"> </w:t>
      </w:r>
      <w:r w:rsidR="004176AC" w:rsidRPr="00671FEC">
        <w:rPr>
          <w:rFonts w:ascii="Inter" w:hAnsi="Inter"/>
          <w:szCs w:val="21"/>
          <w:lang w:val="sk-SK"/>
        </w:rPr>
        <w:t>7500</w:t>
      </w:r>
      <w:r w:rsidR="009D6EDB" w:rsidRPr="00671FEC">
        <w:rPr>
          <w:rFonts w:ascii="Inter" w:hAnsi="Inter"/>
          <w:szCs w:val="21"/>
          <w:lang w:val="sk-SK"/>
        </w:rPr>
        <w:t xml:space="preserve"> </w:t>
      </w:r>
      <w:r w:rsidR="004176AC" w:rsidRPr="00671FEC">
        <w:rPr>
          <w:rFonts w:ascii="Inter" w:hAnsi="Inter"/>
          <w:szCs w:val="21"/>
          <w:lang w:val="sk-SK"/>
        </w:rPr>
        <w:t>0000</w:t>
      </w:r>
      <w:r w:rsidR="009D6EDB" w:rsidRPr="00671FEC">
        <w:rPr>
          <w:rFonts w:ascii="Inter" w:hAnsi="Inter"/>
          <w:szCs w:val="21"/>
          <w:lang w:val="sk-SK"/>
        </w:rPr>
        <w:t xml:space="preserve"> </w:t>
      </w:r>
      <w:r w:rsidR="004176AC" w:rsidRPr="00671FEC">
        <w:rPr>
          <w:rFonts w:ascii="Inter" w:hAnsi="Inter"/>
          <w:szCs w:val="21"/>
          <w:lang w:val="sk-SK"/>
        </w:rPr>
        <w:t>0000</w:t>
      </w:r>
      <w:r w:rsidR="009D6EDB" w:rsidRPr="00671FEC">
        <w:rPr>
          <w:rFonts w:ascii="Inter" w:hAnsi="Inter"/>
          <w:szCs w:val="21"/>
          <w:lang w:val="sk-SK"/>
        </w:rPr>
        <w:t xml:space="preserve"> </w:t>
      </w:r>
      <w:r w:rsidR="004176AC" w:rsidRPr="00671FEC">
        <w:rPr>
          <w:rFonts w:ascii="Inter" w:hAnsi="Inter"/>
          <w:szCs w:val="21"/>
          <w:lang w:val="sk-SK"/>
        </w:rPr>
        <w:t>2582</w:t>
      </w:r>
      <w:r w:rsidR="009D6EDB" w:rsidRPr="00671FEC">
        <w:rPr>
          <w:rFonts w:ascii="Inter" w:hAnsi="Inter"/>
          <w:szCs w:val="21"/>
          <w:lang w:val="sk-SK"/>
        </w:rPr>
        <w:t xml:space="preserve"> </w:t>
      </w:r>
      <w:r w:rsidR="004176AC" w:rsidRPr="00671FEC">
        <w:rPr>
          <w:rFonts w:ascii="Inter" w:hAnsi="Inter"/>
          <w:szCs w:val="21"/>
          <w:lang w:val="sk-SK"/>
        </w:rPr>
        <w:t>8453</w:t>
      </w:r>
      <w:r w:rsidR="003B050B" w:rsidRPr="00671FEC">
        <w:rPr>
          <w:rFonts w:ascii="Inter" w:hAnsi="Inter"/>
          <w:iCs/>
          <w:szCs w:val="21"/>
          <w:lang w:val="sk-SK"/>
        </w:rPr>
        <w:t xml:space="preserve"> s variabilným symbolom</w:t>
      </w:r>
      <w:r w:rsidR="006104DB" w:rsidRPr="00671FEC">
        <w:rPr>
          <w:rFonts w:ascii="Inter" w:hAnsi="Inter"/>
          <w:iCs/>
          <w:szCs w:val="21"/>
          <w:lang w:val="sk-SK"/>
        </w:rPr>
        <w:t xml:space="preserve"> </w:t>
      </w:r>
      <w:r w:rsidR="006104DB" w:rsidRPr="00671FEC">
        <w:rPr>
          <w:rFonts w:ascii="Inter" w:hAnsi="Inter"/>
          <w:bCs/>
          <w:iCs/>
          <w:szCs w:val="21"/>
          <w:lang w:val="sk-SK"/>
        </w:rPr>
        <w:t>883</w:t>
      </w:r>
      <w:r w:rsidR="00111F02" w:rsidRPr="00671FEC">
        <w:rPr>
          <w:rFonts w:ascii="Inter" w:hAnsi="Inter"/>
          <w:bCs/>
          <w:iCs/>
          <w:szCs w:val="21"/>
          <w:lang w:val="sk-SK"/>
        </w:rPr>
        <w:t>xxxx</w:t>
      </w:r>
      <w:r w:rsidR="006104DB" w:rsidRPr="00671FEC">
        <w:rPr>
          <w:rFonts w:ascii="Inter" w:hAnsi="Inter"/>
          <w:bCs/>
          <w:iCs/>
          <w:szCs w:val="21"/>
          <w:lang w:val="sk-SK"/>
        </w:rPr>
        <w:t>2</w:t>
      </w:r>
      <w:r w:rsidR="00A04AFB" w:rsidRPr="00671FEC">
        <w:rPr>
          <w:rFonts w:ascii="Inter" w:hAnsi="Inter"/>
          <w:bCs/>
          <w:iCs/>
          <w:szCs w:val="21"/>
          <w:lang w:val="sk-SK"/>
        </w:rPr>
        <w:t>6</w:t>
      </w:r>
      <w:r w:rsidR="004176AC" w:rsidRPr="00671FEC">
        <w:rPr>
          <w:rFonts w:ascii="Inter" w:hAnsi="Inter"/>
          <w:iCs/>
          <w:szCs w:val="21"/>
          <w:lang w:val="sk-SK"/>
        </w:rPr>
        <w:t>.</w:t>
      </w:r>
      <w:r w:rsidR="003B050B" w:rsidRPr="00671FEC">
        <w:rPr>
          <w:rFonts w:ascii="Inter" w:hAnsi="Inter"/>
          <w:iCs/>
          <w:szCs w:val="21"/>
          <w:lang w:val="sk-SK"/>
        </w:rPr>
        <w:t xml:space="preserve"> </w:t>
      </w:r>
    </w:p>
    <w:p w14:paraId="535D7D83" w14:textId="77777777" w:rsidR="00C908EA" w:rsidRPr="00671FEC" w:rsidRDefault="00C908EA" w:rsidP="00C908EA">
      <w:pPr>
        <w:pStyle w:val="F2-ZkladnText"/>
        <w:ind w:left="426"/>
        <w:rPr>
          <w:rFonts w:ascii="Inter" w:hAnsi="Inter"/>
          <w:iCs/>
          <w:szCs w:val="21"/>
          <w:lang w:val="sk-SK"/>
        </w:rPr>
      </w:pPr>
    </w:p>
    <w:p w14:paraId="6CC9DFE6" w14:textId="2DC3F78B" w:rsidR="00C908EA" w:rsidRPr="00671FEC" w:rsidRDefault="00C908EA" w:rsidP="00C908EA">
      <w:pPr>
        <w:pStyle w:val="Odsekzoznamu"/>
        <w:numPr>
          <w:ilvl w:val="0"/>
          <w:numId w:val="9"/>
        </w:numPr>
        <w:ind w:left="426"/>
        <w:rPr>
          <w:rFonts w:ascii="Inter" w:hAnsi="Inter"/>
          <w:iCs/>
          <w:szCs w:val="21"/>
          <w:lang w:val="sk-SK"/>
        </w:rPr>
      </w:pPr>
      <w:r w:rsidRPr="00671FEC">
        <w:rPr>
          <w:rFonts w:ascii="Inter" w:hAnsi="Inter"/>
          <w:iCs/>
          <w:szCs w:val="21"/>
          <w:lang w:val="sk-SK"/>
        </w:rPr>
        <w:t xml:space="preserve">Ak Doba nájmu začne plynúť v priebehu kalendárneho roka, </w:t>
      </w:r>
      <w:r w:rsidR="00C85375" w:rsidRPr="00671FEC">
        <w:rPr>
          <w:rFonts w:ascii="Inter" w:hAnsi="Inter"/>
          <w:iCs/>
          <w:szCs w:val="21"/>
          <w:lang w:val="sk-SK"/>
        </w:rPr>
        <w:t>n</w:t>
      </w:r>
      <w:r w:rsidRPr="00671FEC">
        <w:rPr>
          <w:rFonts w:ascii="Inter" w:hAnsi="Inter"/>
          <w:iCs/>
          <w:szCs w:val="21"/>
          <w:lang w:val="sk-SK"/>
        </w:rPr>
        <w:t xml:space="preserve">ájomca je povinný uhradiť do 15 dní odo dňa nadobudnutia účinnosti tejto </w:t>
      </w:r>
      <w:r w:rsidR="00C85375" w:rsidRPr="00671FEC">
        <w:rPr>
          <w:rFonts w:ascii="Inter" w:hAnsi="Inter"/>
          <w:iCs/>
          <w:szCs w:val="21"/>
          <w:lang w:val="sk-SK"/>
        </w:rPr>
        <w:t>z</w:t>
      </w:r>
      <w:r w:rsidRPr="00671FEC">
        <w:rPr>
          <w:rFonts w:ascii="Inter" w:hAnsi="Inter"/>
          <w:iCs/>
          <w:szCs w:val="21"/>
          <w:lang w:val="sk-SK"/>
        </w:rPr>
        <w:t>mluvy alikvotnú časť ročnej</w:t>
      </w:r>
      <w:r w:rsidR="00C85375" w:rsidRPr="00671FEC">
        <w:rPr>
          <w:rFonts w:ascii="Inter" w:hAnsi="Inter"/>
          <w:iCs/>
          <w:szCs w:val="21"/>
          <w:lang w:val="sk-SK"/>
        </w:rPr>
        <w:t xml:space="preserve"> </w:t>
      </w:r>
      <w:r w:rsidRPr="00671FEC">
        <w:rPr>
          <w:rFonts w:ascii="Inter" w:hAnsi="Inter"/>
          <w:iCs/>
          <w:szCs w:val="21"/>
          <w:lang w:val="sk-SK"/>
        </w:rPr>
        <w:t xml:space="preserve">splátky Nájomného vypočítanú tak, že denné nájomné vypočítané ako 1/365 Nájomného sa vynásobí počtom dní odo dňa začiatku Doby nájmu do konca kalendárneho roka, v ktorom sa </w:t>
      </w:r>
      <w:r w:rsidR="00BC073E" w:rsidRPr="00671FEC">
        <w:rPr>
          <w:rFonts w:ascii="Inter" w:hAnsi="Inter"/>
          <w:iCs/>
          <w:szCs w:val="21"/>
          <w:lang w:val="sk-SK"/>
        </w:rPr>
        <w:t>z</w:t>
      </w:r>
      <w:r w:rsidRPr="00671FEC">
        <w:rPr>
          <w:rFonts w:ascii="Inter" w:hAnsi="Inter"/>
          <w:iCs/>
          <w:szCs w:val="21"/>
          <w:lang w:val="sk-SK"/>
        </w:rPr>
        <w:t xml:space="preserve">mluva uzatvorila. </w:t>
      </w:r>
    </w:p>
    <w:p w14:paraId="1D8B42E3" w14:textId="77777777" w:rsidR="005B6354" w:rsidRPr="00671FEC" w:rsidRDefault="005B6354" w:rsidP="009D6EDB">
      <w:pPr>
        <w:rPr>
          <w:rFonts w:ascii="Inter" w:hAnsi="Inter"/>
          <w:iCs/>
          <w:szCs w:val="21"/>
          <w:lang w:val="sk-SK"/>
        </w:rPr>
      </w:pPr>
    </w:p>
    <w:p w14:paraId="0291BADC" w14:textId="77777777" w:rsidR="003B050B" w:rsidRPr="00671FEC" w:rsidRDefault="003B050B" w:rsidP="005B6354">
      <w:pPr>
        <w:pStyle w:val="F2-ZkladnText"/>
        <w:numPr>
          <w:ilvl w:val="0"/>
          <w:numId w:val="9"/>
        </w:numPr>
        <w:ind w:left="426" w:hanging="426"/>
        <w:rPr>
          <w:rFonts w:ascii="Inter" w:hAnsi="Inter"/>
          <w:iCs/>
          <w:szCs w:val="21"/>
          <w:lang w:val="sk-SK"/>
        </w:rPr>
      </w:pPr>
      <w:r w:rsidRPr="00671FEC">
        <w:rPr>
          <w:rFonts w:ascii="Inter" w:hAnsi="Inter"/>
          <w:iCs/>
          <w:szCs w:val="21"/>
          <w:lang w:val="sk-SK"/>
        </w:rPr>
        <w:t xml:space="preserve">V prípade, že nájomca pri platbe neuvedie obdobie za ktoré sa úhrada platí, alebo uvedie obdobie ktoré už bolo uhradené, alebo ak z úhrady nebude zrejmé, za ktoré obdobie nájomca úhradu poukazuje, je obdobie, ktoré bude úhradou pokryté, oprávnený určiť prenajímateľ sám, prenajímateľ spravidla pokryje najstaršiu splatnú pohľadávku. </w:t>
      </w:r>
    </w:p>
    <w:p w14:paraId="2BBA4CD6" w14:textId="77777777" w:rsidR="003B050B" w:rsidRPr="00671FEC" w:rsidRDefault="003B050B">
      <w:pPr>
        <w:pStyle w:val="F2-ZkladnText"/>
        <w:ind w:left="284" w:hanging="284"/>
        <w:rPr>
          <w:rFonts w:ascii="Inter" w:hAnsi="Inter"/>
          <w:iCs/>
          <w:szCs w:val="21"/>
          <w:lang w:val="sk-SK"/>
        </w:rPr>
      </w:pPr>
    </w:p>
    <w:p w14:paraId="25226917" w14:textId="56D88E29" w:rsidR="003B050B" w:rsidRPr="00671FEC" w:rsidRDefault="003B050B" w:rsidP="00CA17FE">
      <w:pPr>
        <w:pStyle w:val="F2-ZkladnText"/>
        <w:numPr>
          <w:ilvl w:val="0"/>
          <w:numId w:val="9"/>
        </w:numPr>
        <w:ind w:left="426" w:hanging="426"/>
        <w:rPr>
          <w:rFonts w:ascii="Inter" w:hAnsi="Inter"/>
          <w:iCs/>
          <w:szCs w:val="21"/>
          <w:lang w:val="sk-SK"/>
        </w:rPr>
      </w:pPr>
      <w:r w:rsidRPr="00671FEC">
        <w:rPr>
          <w:rFonts w:ascii="Inter" w:hAnsi="Inter"/>
          <w:iCs/>
          <w:szCs w:val="21"/>
          <w:lang w:val="sk-SK"/>
        </w:rPr>
        <w:t xml:space="preserve">Nájomné a ostatné finančné plnenia sa považujú za uhradené dňom pripísania na účet prenajímateľa uvedený v záhlaví tejto </w:t>
      </w:r>
      <w:r w:rsidR="00BC073E" w:rsidRPr="00671FEC">
        <w:rPr>
          <w:rFonts w:ascii="Inter" w:hAnsi="Inter"/>
          <w:iCs/>
          <w:szCs w:val="21"/>
          <w:lang w:val="sk-SK"/>
        </w:rPr>
        <w:t>z</w:t>
      </w:r>
      <w:r w:rsidRPr="00671FEC">
        <w:rPr>
          <w:rFonts w:ascii="Inter" w:hAnsi="Inter"/>
          <w:iCs/>
          <w:szCs w:val="21"/>
          <w:lang w:val="sk-SK"/>
        </w:rPr>
        <w:t>mluvy.</w:t>
      </w:r>
    </w:p>
    <w:p w14:paraId="111925EC" w14:textId="77777777" w:rsidR="00CA17FE" w:rsidRPr="00671FEC" w:rsidRDefault="00CA17FE" w:rsidP="00CA17FE">
      <w:pPr>
        <w:pStyle w:val="Odsekzoznamu"/>
        <w:rPr>
          <w:rFonts w:ascii="Inter" w:hAnsi="Inter"/>
          <w:iCs/>
          <w:szCs w:val="21"/>
          <w:lang w:val="sk-SK"/>
        </w:rPr>
      </w:pPr>
    </w:p>
    <w:p w14:paraId="3B320894" w14:textId="72991886" w:rsidR="00CA17FE" w:rsidRPr="00671FEC" w:rsidRDefault="00CA17FE" w:rsidP="00CA17FE">
      <w:pPr>
        <w:pStyle w:val="F2-ZkladnText"/>
        <w:numPr>
          <w:ilvl w:val="0"/>
          <w:numId w:val="9"/>
        </w:numPr>
        <w:ind w:left="426" w:hanging="426"/>
        <w:rPr>
          <w:rFonts w:ascii="Inter" w:hAnsi="Inter"/>
          <w:iCs/>
          <w:szCs w:val="21"/>
          <w:lang w:val="sk-SK"/>
        </w:rPr>
      </w:pPr>
      <w:bookmarkStart w:id="3" w:name="_Hlk86314711"/>
      <w:r w:rsidRPr="00671FEC">
        <w:rPr>
          <w:rFonts w:ascii="Inter" w:hAnsi="Inter"/>
          <w:iCs/>
          <w:szCs w:val="21"/>
          <w:lang w:val="sk-SK"/>
        </w:rPr>
        <w:t xml:space="preserve">V prípade </w:t>
      </w:r>
      <w:r w:rsidR="005974D2" w:rsidRPr="00671FEC">
        <w:rPr>
          <w:rFonts w:ascii="Inter" w:hAnsi="Inter"/>
          <w:iCs/>
          <w:szCs w:val="21"/>
          <w:lang w:val="sk-SK"/>
        </w:rPr>
        <w:t xml:space="preserve">ak </w:t>
      </w:r>
      <w:r w:rsidRPr="00671FEC">
        <w:rPr>
          <w:rFonts w:ascii="Inter" w:hAnsi="Inter"/>
          <w:iCs/>
          <w:szCs w:val="21"/>
          <w:lang w:val="sk-SK"/>
        </w:rPr>
        <w:t xml:space="preserve">podľa § </w:t>
      </w:r>
      <w:r w:rsidR="005974D2" w:rsidRPr="00671FEC">
        <w:rPr>
          <w:rFonts w:ascii="Inter" w:hAnsi="Inter"/>
          <w:iCs/>
          <w:szCs w:val="21"/>
          <w:lang w:val="sk-SK"/>
        </w:rPr>
        <w:t xml:space="preserve">5 zákona o NPP, nájomca nemohol predmet nájmu používať na </w:t>
      </w:r>
      <w:r w:rsidR="005974D2" w:rsidRPr="00671FEC">
        <w:rPr>
          <w:rFonts w:ascii="Inter" w:hAnsi="Inter"/>
          <w:iCs/>
          <w:szCs w:val="21"/>
          <w:lang w:val="sk-SK"/>
        </w:rPr>
        <w:lastRenderedPageBreak/>
        <w:t>dohodnuté účely alebo nemohol dosiahnuť žiadny výnos, je nájomca povinný namiesto nájomného uvedeného v bode 1 tohto článku, uhradiť prenajímateľovi za daný rok sumu vo výške 1</w:t>
      </w:r>
      <w:r w:rsidR="00BE14F5" w:rsidRPr="00671FEC">
        <w:rPr>
          <w:rFonts w:ascii="Inter" w:hAnsi="Inter"/>
          <w:iCs/>
          <w:szCs w:val="21"/>
          <w:lang w:val="sk-SK"/>
        </w:rPr>
        <w:t>,00</w:t>
      </w:r>
      <w:r w:rsidR="005974D2" w:rsidRPr="00671FEC">
        <w:rPr>
          <w:rFonts w:ascii="Inter" w:hAnsi="Inter"/>
          <w:iCs/>
          <w:szCs w:val="21"/>
          <w:lang w:val="sk-SK"/>
        </w:rPr>
        <w:t xml:space="preserve"> </w:t>
      </w:r>
      <w:r w:rsidR="00BE14F5" w:rsidRPr="00671FEC">
        <w:rPr>
          <w:rFonts w:ascii="Inter" w:hAnsi="Inter"/>
          <w:iCs/>
          <w:szCs w:val="21"/>
          <w:lang w:val="sk-SK"/>
        </w:rPr>
        <w:t>e</w:t>
      </w:r>
      <w:r w:rsidR="005974D2" w:rsidRPr="00671FEC">
        <w:rPr>
          <w:rFonts w:ascii="Inter" w:hAnsi="Inter"/>
          <w:iCs/>
          <w:szCs w:val="21"/>
          <w:lang w:val="sk-SK"/>
        </w:rPr>
        <w:t>ur (slovom: jedno Euro)</w:t>
      </w:r>
      <w:r w:rsidR="00EA7C97" w:rsidRPr="00671FEC">
        <w:rPr>
          <w:rFonts w:ascii="Inter" w:hAnsi="Inter"/>
          <w:iCs/>
          <w:szCs w:val="21"/>
          <w:lang w:val="sk-SK"/>
        </w:rPr>
        <w:t>.</w:t>
      </w:r>
    </w:p>
    <w:bookmarkEnd w:id="3"/>
    <w:p w14:paraId="097FD8E8" w14:textId="77777777" w:rsidR="00CA17FE" w:rsidRPr="00671FEC" w:rsidRDefault="00CA17FE" w:rsidP="00CA17FE">
      <w:pPr>
        <w:pStyle w:val="Odsekzoznamu"/>
        <w:rPr>
          <w:rFonts w:ascii="Inter" w:hAnsi="Inter"/>
          <w:iCs/>
          <w:szCs w:val="21"/>
          <w:lang w:val="sk-SK"/>
        </w:rPr>
      </w:pPr>
    </w:p>
    <w:p w14:paraId="3EB520A9" w14:textId="764EC9E2" w:rsidR="003B050B" w:rsidRPr="00671FEC" w:rsidRDefault="003B050B" w:rsidP="00CA17FE">
      <w:pPr>
        <w:pStyle w:val="F2-ZkladnText"/>
        <w:numPr>
          <w:ilvl w:val="0"/>
          <w:numId w:val="9"/>
        </w:numPr>
        <w:ind w:left="426" w:hanging="426"/>
        <w:rPr>
          <w:rFonts w:ascii="Inter" w:hAnsi="Inter"/>
          <w:iCs/>
          <w:szCs w:val="21"/>
          <w:lang w:val="sk-SK"/>
        </w:rPr>
      </w:pPr>
      <w:r w:rsidRPr="00671FEC">
        <w:rPr>
          <w:rFonts w:ascii="Inter" w:hAnsi="Inter"/>
          <w:iCs/>
          <w:szCs w:val="21"/>
          <w:lang w:val="sk-SK"/>
        </w:rPr>
        <w:t xml:space="preserve">Zmluvné strany sa dohodli, že ak nájomca nezaplatí nájomné, pomernú časť nájomného riadne a včas, je povinný zaplatiť prenajímateľovi zmluvnú pokutu vo výške 0,05 % z dlžnej sumy za každý aj začatý deň trvania omeškania. Povinnosť nájomcu platiť úroky z omeškania podľa § 517 ods. 2 Občianskeho zákonníka nie je týmto dotknutá. </w:t>
      </w:r>
    </w:p>
    <w:p w14:paraId="10C994B1" w14:textId="77777777" w:rsidR="00EA7C97" w:rsidRPr="00671FEC" w:rsidRDefault="00EA7C97" w:rsidP="00EA7C97">
      <w:pPr>
        <w:pStyle w:val="Odsekzoznamu"/>
        <w:rPr>
          <w:rFonts w:ascii="Inter" w:hAnsi="Inter"/>
          <w:iCs/>
          <w:szCs w:val="21"/>
          <w:lang w:val="sk-SK"/>
        </w:rPr>
      </w:pPr>
    </w:p>
    <w:p w14:paraId="75FFB968" w14:textId="77777777" w:rsidR="003B050B" w:rsidRPr="00671FEC" w:rsidRDefault="003B050B">
      <w:pPr>
        <w:pStyle w:val="F5-lnok"/>
        <w:rPr>
          <w:rFonts w:ascii="Inter" w:hAnsi="Inter"/>
          <w:b w:val="0"/>
          <w:iCs/>
          <w:szCs w:val="21"/>
          <w:lang w:val="sk-SK"/>
        </w:rPr>
      </w:pPr>
      <w:r w:rsidRPr="00671FEC">
        <w:rPr>
          <w:rFonts w:ascii="Inter" w:hAnsi="Inter"/>
          <w:iCs/>
          <w:szCs w:val="21"/>
          <w:lang w:val="sk-SK"/>
        </w:rPr>
        <w:t xml:space="preserve">Článok </w:t>
      </w:r>
      <w:r w:rsidR="00A3684D" w:rsidRPr="00671FEC">
        <w:rPr>
          <w:rFonts w:ascii="Inter" w:hAnsi="Inter"/>
          <w:iCs/>
          <w:szCs w:val="21"/>
          <w:lang w:val="sk-SK"/>
        </w:rPr>
        <w:t>IV</w:t>
      </w:r>
    </w:p>
    <w:p w14:paraId="6E78CD4E" w14:textId="77777777" w:rsidR="003B050B" w:rsidRPr="00671FEC" w:rsidRDefault="003B050B">
      <w:pPr>
        <w:pStyle w:val="F5-lnok0"/>
        <w:rPr>
          <w:rFonts w:ascii="Inter" w:hAnsi="Inter"/>
          <w:iCs/>
          <w:szCs w:val="21"/>
          <w:lang w:val="sk-SK"/>
        </w:rPr>
      </w:pPr>
      <w:r w:rsidRPr="00671FEC">
        <w:rPr>
          <w:rFonts w:ascii="Inter" w:hAnsi="Inter"/>
          <w:iCs/>
          <w:szCs w:val="21"/>
          <w:lang w:val="sk-SK"/>
        </w:rPr>
        <w:t>Práva a povinnosti nájomcu, sankcie</w:t>
      </w:r>
    </w:p>
    <w:p w14:paraId="2B69135C" w14:textId="77777777" w:rsidR="003B050B" w:rsidRPr="00671FEC" w:rsidRDefault="003B050B">
      <w:pPr>
        <w:pStyle w:val="F6-Body1"/>
        <w:rPr>
          <w:rFonts w:ascii="Inter" w:hAnsi="Inter"/>
          <w:iCs/>
          <w:szCs w:val="21"/>
          <w:lang w:val="sk-SK"/>
        </w:rPr>
      </w:pPr>
    </w:p>
    <w:p w14:paraId="79188B28" w14:textId="77777777" w:rsidR="003B050B" w:rsidRPr="00671FEC" w:rsidRDefault="003B050B">
      <w:pPr>
        <w:pStyle w:val="F6-Body1"/>
        <w:numPr>
          <w:ilvl w:val="0"/>
          <w:numId w:val="3"/>
        </w:numPr>
        <w:tabs>
          <w:tab w:val="left" w:pos="360"/>
        </w:tabs>
        <w:rPr>
          <w:rFonts w:ascii="Inter" w:hAnsi="Inter"/>
          <w:iCs/>
          <w:szCs w:val="21"/>
          <w:lang w:val="sk-SK"/>
        </w:rPr>
      </w:pPr>
      <w:r w:rsidRPr="00671FEC">
        <w:rPr>
          <w:rFonts w:ascii="Inter" w:hAnsi="Inter"/>
          <w:iCs/>
          <w:szCs w:val="21"/>
          <w:lang w:val="sk-SK"/>
        </w:rPr>
        <w:t>Nájomca je povinný užívať predmet nájmu v súlade s právnymi predpismi, ktoré sa vzťahujú na predmet nájmu a v rozsahu a na účel, dohodnutý v tejto zmluve. Taktiež je povinný na vlastné náklady zabezpečiť jeho ochranu pred poškodením alebo zneužitím.</w:t>
      </w:r>
    </w:p>
    <w:p w14:paraId="3D9F7C76" w14:textId="77777777" w:rsidR="003B050B" w:rsidRPr="00671FEC" w:rsidRDefault="003B050B">
      <w:pPr>
        <w:pStyle w:val="F6-Body1"/>
        <w:rPr>
          <w:rFonts w:ascii="Inter" w:hAnsi="Inter"/>
          <w:iCs/>
          <w:szCs w:val="21"/>
          <w:lang w:val="sk-SK"/>
        </w:rPr>
      </w:pPr>
    </w:p>
    <w:p w14:paraId="2A768952" w14:textId="77777777" w:rsidR="003B050B" w:rsidRPr="00671FEC" w:rsidRDefault="003B050B">
      <w:pPr>
        <w:pStyle w:val="F6-Body1"/>
        <w:numPr>
          <w:ilvl w:val="0"/>
          <w:numId w:val="3"/>
        </w:numPr>
        <w:tabs>
          <w:tab w:val="left" w:pos="360"/>
        </w:tabs>
        <w:rPr>
          <w:rFonts w:ascii="Inter" w:hAnsi="Inter"/>
          <w:iCs/>
          <w:szCs w:val="21"/>
          <w:lang w:val="sk-SK"/>
        </w:rPr>
      </w:pPr>
      <w:r w:rsidRPr="00671FEC">
        <w:rPr>
          <w:rFonts w:ascii="Inter" w:hAnsi="Inter"/>
          <w:iCs/>
          <w:szCs w:val="21"/>
          <w:lang w:val="sk-SK"/>
        </w:rPr>
        <w:t xml:space="preserve">Nájomca sa zaväzuje riadne sa starať o predmet nájmu, najmä zabezpečovať na vlastné náklady všetky úpravy a údržbu ako aj znášať zo svojho náklady spojené s neprimeraným užívaním predmetu nájmu. </w:t>
      </w:r>
    </w:p>
    <w:p w14:paraId="207EC916" w14:textId="77777777" w:rsidR="003B050B" w:rsidRPr="00671FEC" w:rsidRDefault="003B050B">
      <w:pPr>
        <w:pStyle w:val="F6-Body1"/>
        <w:rPr>
          <w:rFonts w:ascii="Inter" w:hAnsi="Inter"/>
          <w:iCs/>
          <w:szCs w:val="21"/>
          <w:lang w:val="sk-SK"/>
        </w:rPr>
      </w:pPr>
    </w:p>
    <w:p w14:paraId="3AF5109B" w14:textId="77777777" w:rsidR="003B050B" w:rsidRPr="00671FEC" w:rsidRDefault="003B050B">
      <w:pPr>
        <w:pStyle w:val="F6-Body1"/>
        <w:numPr>
          <w:ilvl w:val="0"/>
          <w:numId w:val="3"/>
        </w:numPr>
        <w:tabs>
          <w:tab w:val="left" w:pos="360"/>
        </w:tabs>
        <w:rPr>
          <w:rFonts w:ascii="Inter" w:hAnsi="Inter"/>
          <w:iCs/>
          <w:szCs w:val="21"/>
          <w:lang w:val="sk-SK"/>
        </w:rPr>
      </w:pPr>
      <w:r w:rsidRPr="00671FEC">
        <w:rPr>
          <w:rFonts w:ascii="Inter" w:hAnsi="Inter"/>
          <w:iCs/>
          <w:szCs w:val="21"/>
          <w:lang w:val="sk-SK"/>
        </w:rPr>
        <w:t>Nájomca nie je oprávnený dať predmet nájmu do podnájmu alebo inej dispozície tretej osobe bez predchá</w:t>
      </w:r>
      <w:r w:rsidR="00E03C76" w:rsidRPr="00671FEC">
        <w:rPr>
          <w:rFonts w:ascii="Inter" w:hAnsi="Inter"/>
          <w:iCs/>
          <w:szCs w:val="21"/>
          <w:lang w:val="sk-SK"/>
        </w:rPr>
        <w:t xml:space="preserve">dzajúceho súhlasu prenajímateľa. </w:t>
      </w:r>
      <w:r w:rsidRPr="00671FEC">
        <w:rPr>
          <w:rFonts w:ascii="Inter" w:hAnsi="Inter"/>
          <w:iCs/>
          <w:szCs w:val="21"/>
          <w:lang w:val="sk-SK"/>
        </w:rPr>
        <w:t xml:space="preserve">Za porušenie tejto povinnosti má prenajímateľ právo požadovať od nájomcu zmluvnú pokutu vo výške 17,00 Eur za každý aj začatý deň trvania porušenia tejto povinnosti. Nájomca sa súčasne zmluvnú pokutu podľa predchádzajúcej vety zaväzuje zaplatiť na základe prenajímateľom zaslanej sankčnej faktúry. </w:t>
      </w:r>
    </w:p>
    <w:p w14:paraId="668AEC50" w14:textId="77777777" w:rsidR="003B050B" w:rsidRPr="00671FEC" w:rsidRDefault="003B050B">
      <w:pPr>
        <w:pStyle w:val="F6-Body1"/>
        <w:rPr>
          <w:rFonts w:ascii="Inter" w:hAnsi="Inter"/>
          <w:iCs/>
          <w:szCs w:val="21"/>
          <w:lang w:val="sk-SK"/>
        </w:rPr>
      </w:pPr>
    </w:p>
    <w:p w14:paraId="7A98A960" w14:textId="77777777" w:rsidR="003B050B" w:rsidRPr="00671FEC" w:rsidRDefault="003B050B">
      <w:pPr>
        <w:pStyle w:val="F6-Body1"/>
        <w:numPr>
          <w:ilvl w:val="0"/>
          <w:numId w:val="3"/>
        </w:numPr>
        <w:tabs>
          <w:tab w:val="left" w:pos="360"/>
        </w:tabs>
        <w:rPr>
          <w:rFonts w:ascii="Inter" w:hAnsi="Inter"/>
          <w:iCs/>
          <w:szCs w:val="21"/>
          <w:lang w:val="sk-SK"/>
        </w:rPr>
      </w:pPr>
      <w:r w:rsidRPr="00671FEC">
        <w:rPr>
          <w:rFonts w:ascii="Inter" w:hAnsi="Inter"/>
          <w:iCs/>
          <w:szCs w:val="21"/>
          <w:lang w:val="sk-SK"/>
        </w:rPr>
        <w:t xml:space="preserve">Nájomca na predmete nájmu preberá povinnosti prenajímateľa ako vlastníka, ktoré vyplývajú zo všeobecne záväzných nariadení hlavného mesta Slovenskej republiky Bratislavy a mestskej časti Bratislava – </w:t>
      </w:r>
      <w:r w:rsidR="001F3067" w:rsidRPr="00671FEC">
        <w:rPr>
          <w:rFonts w:ascii="Inter" w:hAnsi="Inter"/>
          <w:iCs/>
          <w:szCs w:val="21"/>
          <w:lang w:val="sk-SK"/>
        </w:rPr>
        <w:t>Rača</w:t>
      </w:r>
      <w:r w:rsidRPr="00671FEC">
        <w:rPr>
          <w:rFonts w:ascii="Inter" w:hAnsi="Inter"/>
          <w:iCs/>
          <w:szCs w:val="21"/>
          <w:lang w:val="sk-SK"/>
        </w:rPr>
        <w:t xml:space="preserve"> v platnom znení, týkajúce sa najmä dodržiavania čistoty, poriadku, udržiavania mestskej zelene a zimnej údržby a pod. a</w:t>
      </w:r>
      <w:r w:rsidR="00E47F17" w:rsidRPr="00671FEC">
        <w:rPr>
          <w:rFonts w:ascii="Inter" w:hAnsi="Inter"/>
          <w:iCs/>
          <w:szCs w:val="21"/>
          <w:lang w:val="sk-SK"/>
        </w:rPr>
        <w:t> </w:t>
      </w:r>
      <w:r w:rsidRPr="00671FEC">
        <w:rPr>
          <w:rFonts w:ascii="Inter" w:hAnsi="Inter"/>
          <w:iCs/>
          <w:szCs w:val="21"/>
          <w:lang w:val="sk-SK"/>
        </w:rPr>
        <w:t>z</w:t>
      </w:r>
      <w:r w:rsidR="00E47F17" w:rsidRPr="00671FEC">
        <w:rPr>
          <w:rFonts w:ascii="Inter" w:hAnsi="Inter"/>
          <w:iCs/>
          <w:szCs w:val="21"/>
          <w:lang w:val="sk-SK"/>
        </w:rPr>
        <w:t> </w:t>
      </w:r>
      <w:r w:rsidRPr="00671FEC">
        <w:rPr>
          <w:rFonts w:ascii="Inter" w:hAnsi="Inter"/>
          <w:iCs/>
          <w:szCs w:val="21"/>
          <w:lang w:val="sk-SK"/>
        </w:rPr>
        <w:t>platných právnych predpisov týkajúcich sa najmä protipožiarnej ochrany, hygienických predpisov, ochrany majetku a pod.</w:t>
      </w:r>
    </w:p>
    <w:p w14:paraId="4DA6D2CB" w14:textId="77777777" w:rsidR="003B050B" w:rsidRPr="00671FEC" w:rsidRDefault="003B050B">
      <w:pPr>
        <w:pStyle w:val="F6-Body1"/>
        <w:rPr>
          <w:rFonts w:ascii="Inter" w:hAnsi="Inter"/>
          <w:iCs/>
          <w:szCs w:val="21"/>
          <w:lang w:val="sk-SK"/>
        </w:rPr>
      </w:pPr>
    </w:p>
    <w:p w14:paraId="13F18699" w14:textId="77777777" w:rsidR="003B050B" w:rsidRPr="00671FEC" w:rsidRDefault="003B050B">
      <w:pPr>
        <w:pStyle w:val="F6-Body1"/>
        <w:numPr>
          <w:ilvl w:val="0"/>
          <w:numId w:val="3"/>
        </w:numPr>
        <w:rPr>
          <w:rFonts w:ascii="Inter" w:hAnsi="Inter"/>
          <w:iCs/>
          <w:szCs w:val="21"/>
          <w:lang w:val="sk-SK"/>
        </w:rPr>
      </w:pPr>
      <w:r w:rsidRPr="00671FEC">
        <w:rPr>
          <w:rFonts w:ascii="Inter" w:hAnsi="Inter"/>
          <w:iCs/>
          <w:szCs w:val="21"/>
          <w:lang w:val="sk-SK"/>
        </w:rPr>
        <w:t>Nájomca sa zaväzuje umožniť prenajímateľovi alebo ním povereným tretím osobám kontrolu využívania prenajatých pozemkov a umožniť prenajímateľovi vstup na tieto pozemky, najmä za účelom kontroly dodržiavania nájomnej zmluvy a platných právnych predpisov súvisiacich s nájmom. Za nesplnenie tejto podmienky si zmluvné strany dohodli zmluvnú pokutu vo výške 1</w:t>
      </w:r>
      <w:r w:rsidR="009C47B2" w:rsidRPr="00671FEC">
        <w:rPr>
          <w:rFonts w:ascii="Inter" w:hAnsi="Inter"/>
          <w:iCs/>
          <w:szCs w:val="21"/>
          <w:lang w:val="sk-SK"/>
        </w:rPr>
        <w:t xml:space="preserve"> </w:t>
      </w:r>
      <w:r w:rsidRPr="00671FEC">
        <w:rPr>
          <w:rFonts w:ascii="Inter" w:hAnsi="Inter"/>
          <w:iCs/>
          <w:szCs w:val="21"/>
          <w:lang w:val="sk-SK"/>
        </w:rPr>
        <w:t>000,00 Eur. Prenajímateľ je oprávnený požadovať úhradu zmluvnej pokuty za porušenie uvedenej povinnosti a nájomca sa v tomto prípade zaväzuje zaplatiť zmluvnú pokutu na základe prenajímateľom zaslanej faktúry.</w:t>
      </w:r>
    </w:p>
    <w:p w14:paraId="33C54EAF" w14:textId="77777777" w:rsidR="003B050B" w:rsidRPr="00671FEC" w:rsidRDefault="003B050B">
      <w:pPr>
        <w:pStyle w:val="F6-Body1"/>
        <w:numPr>
          <w:ins w:id="4" w:author="Hlaváčik Tomáš, Mgr." w:date="2016-05-25T09:27:00Z"/>
        </w:numPr>
        <w:rPr>
          <w:rFonts w:ascii="Inter" w:hAnsi="Inter"/>
          <w:iCs/>
          <w:szCs w:val="21"/>
          <w:lang w:val="sk-SK"/>
        </w:rPr>
      </w:pPr>
    </w:p>
    <w:p w14:paraId="336864C5" w14:textId="77777777" w:rsidR="003B050B" w:rsidRPr="00671FEC" w:rsidRDefault="003B050B">
      <w:pPr>
        <w:pStyle w:val="F6-Body1"/>
        <w:numPr>
          <w:ilvl w:val="0"/>
          <w:numId w:val="3"/>
        </w:numPr>
        <w:tabs>
          <w:tab w:val="left" w:pos="360"/>
        </w:tabs>
        <w:rPr>
          <w:rFonts w:ascii="Inter" w:hAnsi="Inter"/>
          <w:iCs/>
          <w:szCs w:val="21"/>
          <w:lang w:val="sk-SK"/>
        </w:rPr>
      </w:pPr>
      <w:r w:rsidRPr="00671FEC">
        <w:rPr>
          <w:rFonts w:ascii="Inter" w:hAnsi="Inter"/>
          <w:iCs/>
          <w:szCs w:val="21"/>
          <w:lang w:val="sk-SK"/>
        </w:rPr>
        <w:t>Zodpovednosť za škody na predmete nájmu sa riadi ustanoveniami VI. časti, prvej a druhej hlavy Občianskeho zákonníka.</w:t>
      </w:r>
    </w:p>
    <w:p w14:paraId="46EEA133" w14:textId="77777777" w:rsidR="0022597D" w:rsidRPr="00671FEC" w:rsidRDefault="0022597D" w:rsidP="0022597D">
      <w:pPr>
        <w:pStyle w:val="Odsekzoznamu"/>
        <w:rPr>
          <w:rFonts w:ascii="Inter" w:hAnsi="Inter"/>
          <w:iCs/>
          <w:szCs w:val="21"/>
          <w:lang w:val="sk-SK"/>
        </w:rPr>
      </w:pPr>
    </w:p>
    <w:p w14:paraId="4BAAEDE1" w14:textId="77777777" w:rsidR="0022597D" w:rsidRPr="00671FEC" w:rsidRDefault="0022597D" w:rsidP="0022597D">
      <w:pPr>
        <w:pStyle w:val="F6-Body1"/>
        <w:numPr>
          <w:ilvl w:val="0"/>
          <w:numId w:val="3"/>
        </w:numPr>
        <w:tabs>
          <w:tab w:val="left" w:pos="360"/>
        </w:tabs>
        <w:rPr>
          <w:rFonts w:ascii="Inter" w:hAnsi="Inter"/>
          <w:iCs/>
          <w:szCs w:val="21"/>
          <w:lang w:val="sk-SK"/>
        </w:rPr>
      </w:pPr>
      <w:r w:rsidRPr="00671FEC">
        <w:rPr>
          <w:rFonts w:ascii="Inter" w:hAnsi="Inter"/>
          <w:szCs w:val="21"/>
          <w:lang w:val="sk-SK"/>
        </w:rPr>
        <w:lastRenderedPageBreak/>
        <w:t xml:space="preserve">V prípade skončenia nájmu je nájomca povinný uviesť predmet nájmu do pôvodného stavu, pokiaľ sa zmluvné strany nedohodnú inak. V prípade, že nepríde k dohode a ani k splneniu povinnosti zo strany nájomcu, je prenajímateľ oprávnený uviesť predmet nájmu do pôvodného stavu na náklady a riziko nájomcu. Za nesplnenie povinnosti uvedenej v prvej vete tohto odseku, si zmluvné strany dojednali zmluvnú pokutu vo výške 17,00 Eur, za každý aj začatý deň, nasledujúci po dni, v ktorom sa má predmet nájmu uviesť do stavu podľa prvej vety tohto článku, ktorú má prenajímateľ právo od nájomcu požadovať. Nájomca sa súčasne zmluvnú pokutu podľa predchádzajúcej vety zaväzuje zaplatiť na základe prenajímateľom zaslanej faktúry. </w:t>
      </w:r>
    </w:p>
    <w:p w14:paraId="7774AE19" w14:textId="77777777" w:rsidR="002A1E82" w:rsidRPr="00671FEC" w:rsidRDefault="002A1E82" w:rsidP="002A1E82">
      <w:pPr>
        <w:pStyle w:val="Odsekzoznamu"/>
        <w:rPr>
          <w:rFonts w:ascii="Inter" w:hAnsi="Inter"/>
          <w:iCs/>
          <w:szCs w:val="21"/>
          <w:lang w:val="sk-SK"/>
        </w:rPr>
      </w:pPr>
    </w:p>
    <w:p w14:paraId="5247DB5C" w14:textId="77777777" w:rsidR="003B050B" w:rsidRPr="00671FEC" w:rsidRDefault="003B050B"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Uhradením zmluvnej pokuty sa nájomca nezbavuje povinnosti uhradiť prenajímateľovi škodu spôsobenú nemožnosťou užívať predmet nájmu a povinnosti zaplatiť prenajímateľovi náhradu za užívanie predmetu nájmu vo výške nájomného. Zmluvná pokuta sa v týchto prípadoch do náhrady škody nezapočítava.</w:t>
      </w:r>
    </w:p>
    <w:p w14:paraId="29B73004" w14:textId="77777777" w:rsidR="004B4A0C" w:rsidRPr="00671FEC" w:rsidRDefault="004B4A0C" w:rsidP="004B4A0C">
      <w:pPr>
        <w:pStyle w:val="Odsekzoznamu"/>
        <w:rPr>
          <w:rFonts w:ascii="Inter" w:hAnsi="Inter"/>
          <w:iCs/>
          <w:szCs w:val="21"/>
          <w:lang w:val="sk-SK"/>
        </w:rPr>
      </w:pPr>
    </w:p>
    <w:p w14:paraId="73B9C9E3" w14:textId="77B51A6E" w:rsidR="003B050B" w:rsidRPr="00671FEC" w:rsidRDefault="003B050B" w:rsidP="004B4A0C">
      <w:pPr>
        <w:pStyle w:val="F6-Body1"/>
        <w:numPr>
          <w:ilvl w:val="0"/>
          <w:numId w:val="3"/>
        </w:numPr>
        <w:tabs>
          <w:tab w:val="left" w:pos="360"/>
        </w:tabs>
        <w:rPr>
          <w:rFonts w:ascii="Inter" w:hAnsi="Inter"/>
          <w:iCs/>
          <w:szCs w:val="21"/>
          <w:lang w:val="sk-SK"/>
        </w:rPr>
      </w:pPr>
      <w:r w:rsidRPr="00671FEC">
        <w:rPr>
          <w:rFonts w:ascii="Inter" w:hAnsi="Inter"/>
          <w:iCs/>
          <w:szCs w:val="21"/>
          <w:lang w:val="sk-SK"/>
        </w:rPr>
        <w:t>Nájomca sa zaväzuje bez zbytočného odkladu oznamovať každú zmenu (zmenu sídla nájomcu, zmena vlastníctva pozemkov, ktoré sú v čase uzatvorenia tejto zmluvy vo vlastníctve nájomcu a pod.) ako aj všetky skutočnosti, ktoré by mohli ovplyvniť nájom. Za nesplnenie tejto povinnosti má prenajímateľ právo požadovať od nájomcu zmluvnú pokutu vo výške 70,00 Eur. Nájomca sa súčasne zmluvnú pokutu podľa predchádzajúcej vety zaväzuje zaplatiť na základe prenajímateľom zaslanej sankčnej faktúry.</w:t>
      </w:r>
    </w:p>
    <w:p w14:paraId="398311C3" w14:textId="77777777" w:rsidR="0022597D" w:rsidRPr="00671FEC" w:rsidRDefault="0022597D" w:rsidP="0022597D">
      <w:pPr>
        <w:pStyle w:val="Odsekzoznamu"/>
        <w:rPr>
          <w:rFonts w:ascii="Inter" w:hAnsi="Inter"/>
          <w:iCs/>
          <w:szCs w:val="21"/>
          <w:lang w:val="sk-SK"/>
        </w:rPr>
      </w:pPr>
    </w:p>
    <w:p w14:paraId="744D28E6" w14:textId="77777777" w:rsidR="003B050B" w:rsidRPr="00671FEC" w:rsidRDefault="003B050B"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V súlade s </w:t>
      </w:r>
      <w:proofErr w:type="spellStart"/>
      <w:r w:rsidRPr="00671FEC">
        <w:rPr>
          <w:rFonts w:ascii="Inter" w:hAnsi="Inter"/>
          <w:iCs/>
          <w:szCs w:val="21"/>
          <w:lang w:val="sk-SK"/>
        </w:rPr>
        <w:t>ust</w:t>
      </w:r>
      <w:proofErr w:type="spellEnd"/>
      <w:r w:rsidRPr="00671FEC">
        <w:rPr>
          <w:rFonts w:ascii="Inter" w:hAnsi="Inter"/>
          <w:iCs/>
          <w:szCs w:val="21"/>
          <w:lang w:val="sk-SK"/>
        </w:rPr>
        <w:t>. § 545 Občianskeho zákonníka bolo zmluvnými stranami dohodnuté, že prenajímateľ je oprávnený požadovať od nájomcu náhradu škody spojenú s porušením povinností nájomcu, na ktoré sa vzťahuje zmluvná pokuta podľa tejto zmluvy vo výške presahujúcej výšku dohodnutej zmluvnej pokuty.</w:t>
      </w:r>
    </w:p>
    <w:p w14:paraId="4F26EF32" w14:textId="77777777" w:rsidR="0022597D" w:rsidRPr="00671FEC" w:rsidRDefault="0022597D" w:rsidP="0022597D">
      <w:pPr>
        <w:pStyle w:val="Odsekzoznamu"/>
        <w:rPr>
          <w:rFonts w:ascii="Inter" w:hAnsi="Inter"/>
          <w:iCs/>
          <w:szCs w:val="21"/>
          <w:lang w:val="sk-SK"/>
        </w:rPr>
      </w:pPr>
    </w:p>
    <w:p w14:paraId="23B343E2" w14:textId="77777777" w:rsidR="003B050B" w:rsidRPr="00671FEC" w:rsidRDefault="003B050B"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Zmluvné strany sa dohodli, že pre potreby doručovania akejkoľvek písomnosti bude miestom doručenia nájomcu sídlo nájomcu zapísané v obchodnom registri, v živnostenskom registri alebo adresa uvedená v záhlaví tejto zmluvy.</w:t>
      </w:r>
    </w:p>
    <w:p w14:paraId="2F3FEC1A" w14:textId="77777777" w:rsidR="0022597D" w:rsidRPr="00671FEC" w:rsidRDefault="0022597D" w:rsidP="0022597D">
      <w:pPr>
        <w:pStyle w:val="Odsekzoznamu"/>
        <w:rPr>
          <w:rFonts w:ascii="Inter" w:hAnsi="Inter"/>
          <w:iCs/>
          <w:szCs w:val="21"/>
          <w:lang w:val="sk-SK"/>
        </w:rPr>
      </w:pPr>
    </w:p>
    <w:p w14:paraId="4251615C" w14:textId="77777777" w:rsidR="003B050B" w:rsidRPr="00671FEC" w:rsidRDefault="003B050B"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Nájomca berie na vedomie a súhlasí s tým, že písomnosť doručená do miesta doručenia podľa odseku 1</w:t>
      </w:r>
      <w:r w:rsidR="001D4A94" w:rsidRPr="00671FEC">
        <w:rPr>
          <w:rFonts w:ascii="Inter" w:hAnsi="Inter"/>
          <w:iCs/>
          <w:szCs w:val="21"/>
          <w:lang w:val="sk-SK"/>
        </w:rPr>
        <w:t>1</w:t>
      </w:r>
      <w:r w:rsidRPr="00671FEC">
        <w:rPr>
          <w:rFonts w:ascii="Inter" w:hAnsi="Inter"/>
          <w:iCs/>
          <w:szCs w:val="21"/>
          <w:lang w:val="sk-SK"/>
        </w:rPr>
        <w:t xml:space="preserve"> bude považovaná za doručenú priamo do vlastných rúk, a to i v prípade, ak bude vrátená prenajímateľovi ako písomnosť nájomcom neprevzatá. Ak nebude možné nájomcovi písomnosť doručiť na túto adresu podľa odseku 1</w:t>
      </w:r>
      <w:r w:rsidR="001D4A94" w:rsidRPr="00671FEC">
        <w:rPr>
          <w:rFonts w:ascii="Inter" w:hAnsi="Inter"/>
          <w:iCs/>
          <w:szCs w:val="21"/>
          <w:lang w:val="sk-SK"/>
        </w:rPr>
        <w:t>1</w:t>
      </w:r>
      <w:r w:rsidRPr="00671FEC">
        <w:rPr>
          <w:rFonts w:ascii="Inter" w:hAnsi="Inter"/>
          <w:iCs/>
          <w:szCs w:val="21"/>
          <w:lang w:val="sk-SK"/>
        </w:rPr>
        <w:t xml:space="preserve"> tohto článku a iná adresa nebude prenajímateľovi známa, považuje sa písomnosť nájomcovi za doručenú dňom jej vrátenia prenajímateľovi, a to aj v prípade, že sa nájomca o tom nedozvie. </w:t>
      </w:r>
    </w:p>
    <w:p w14:paraId="4710DDF0" w14:textId="77777777" w:rsidR="0022597D" w:rsidRPr="00671FEC" w:rsidRDefault="0022597D" w:rsidP="0022597D">
      <w:pPr>
        <w:pStyle w:val="Odsekzoznamu"/>
        <w:rPr>
          <w:rFonts w:ascii="Inter" w:hAnsi="Inter"/>
          <w:iCs/>
          <w:szCs w:val="21"/>
          <w:lang w:val="sk-SK"/>
        </w:rPr>
      </w:pPr>
    </w:p>
    <w:p w14:paraId="6D1F2005" w14:textId="0E4D794C" w:rsidR="003B050B" w:rsidRPr="00671FEC" w:rsidRDefault="003B050B"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 xml:space="preserve">Nájomca je povinný zabezpečovať zneškodnenie komunálneho odpadu oprávnenou osobou podľa Všeobecne záväzného nariadenia hlavného mesta SR Bratislavy č. </w:t>
      </w:r>
      <w:r w:rsidR="00432B70" w:rsidRPr="00671FEC">
        <w:rPr>
          <w:rFonts w:ascii="Inter" w:hAnsi="Inter"/>
          <w:iCs/>
          <w:szCs w:val="21"/>
          <w:lang w:val="sk-SK"/>
        </w:rPr>
        <w:t>18/2023</w:t>
      </w:r>
      <w:r w:rsidR="00432B70" w:rsidRPr="00671FEC">
        <w:rPr>
          <w:rFonts w:ascii="Inter" w:hAnsi="Inter"/>
          <w:iCs/>
          <w:szCs w:val="21"/>
          <w:lang w:val="sk-SK"/>
        </w:rPr>
        <w:t xml:space="preserve"> </w:t>
      </w:r>
      <w:r w:rsidRPr="00671FEC">
        <w:rPr>
          <w:rFonts w:ascii="Inter" w:hAnsi="Inter"/>
          <w:iCs/>
          <w:szCs w:val="21"/>
          <w:lang w:val="sk-SK"/>
        </w:rPr>
        <w:t>o nakladaní s komunálnymi odpadmi a drobnými stavebnými odpadmi na území hlavného mesta (ďalej len „VZN“). Za nesplnenie tejto povinnosti je nájomca povinný zaplatiť prenajímateľovi sankcie v zmysle VZN.</w:t>
      </w:r>
    </w:p>
    <w:p w14:paraId="6BB309AD" w14:textId="77777777" w:rsidR="00DA02D9" w:rsidRPr="00671FEC" w:rsidRDefault="00DA02D9" w:rsidP="00DA02D9">
      <w:pPr>
        <w:pStyle w:val="F6-Body1"/>
        <w:ind w:left="360" w:firstLine="0"/>
        <w:rPr>
          <w:rFonts w:ascii="Inter" w:hAnsi="Inter"/>
          <w:iCs/>
          <w:szCs w:val="21"/>
          <w:lang w:val="sk-SK"/>
        </w:rPr>
      </w:pPr>
    </w:p>
    <w:p w14:paraId="305B6FF8" w14:textId="77777777" w:rsidR="00DA02D9" w:rsidRPr="00671FEC" w:rsidRDefault="00DA02D9"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 xml:space="preserve">Nájomca je povinný </w:t>
      </w:r>
      <w:r w:rsidRPr="00671FEC">
        <w:rPr>
          <w:rFonts w:ascii="Inter" w:hAnsi="Inter"/>
          <w:iCs/>
          <w:szCs w:val="21"/>
          <w:lang w:val="sk-SK"/>
        </w:rPr>
        <w:t xml:space="preserve">dodržiavať </w:t>
      </w:r>
      <w:r w:rsidRPr="00671FEC">
        <w:rPr>
          <w:rFonts w:ascii="Inter" w:hAnsi="Inter"/>
          <w:iCs/>
          <w:szCs w:val="21"/>
          <w:lang w:val="sk-SK"/>
        </w:rPr>
        <w:t>:</w:t>
      </w:r>
    </w:p>
    <w:p w14:paraId="0B9994BD" w14:textId="7F331810" w:rsidR="00B8401A" w:rsidRPr="00671FEC" w:rsidRDefault="00DA02D9" w:rsidP="00561FED">
      <w:pPr>
        <w:pStyle w:val="F6-Body1"/>
        <w:numPr>
          <w:ilvl w:val="0"/>
          <w:numId w:val="13"/>
        </w:numPr>
        <w:rPr>
          <w:rFonts w:ascii="Inter" w:hAnsi="Inter"/>
          <w:iCs/>
          <w:szCs w:val="21"/>
          <w:lang w:val="sk-SK"/>
        </w:rPr>
      </w:pPr>
      <w:r w:rsidRPr="00671FEC">
        <w:rPr>
          <w:rFonts w:ascii="Inter" w:hAnsi="Inter"/>
          <w:iCs/>
          <w:szCs w:val="21"/>
          <w:lang w:val="sk-SK"/>
        </w:rPr>
        <w:lastRenderedPageBreak/>
        <w:t xml:space="preserve">zákon č. 146/2023 Z. z. o ochrane ovzdušia a o zmene a doplnení niektorých zákonov a zároveň pri </w:t>
      </w:r>
      <w:r w:rsidRPr="00671FEC">
        <w:rPr>
          <w:rFonts w:ascii="Inter" w:hAnsi="Inter"/>
          <w:iCs/>
          <w:szCs w:val="21"/>
          <w:lang w:val="sk-SK"/>
        </w:rPr>
        <w:t>realizácii účelu nájmu</w:t>
      </w:r>
      <w:r w:rsidRPr="00671FEC">
        <w:rPr>
          <w:rFonts w:ascii="Inter" w:hAnsi="Inter"/>
          <w:iCs/>
          <w:szCs w:val="21"/>
          <w:lang w:val="sk-SK"/>
        </w:rPr>
        <w:t xml:space="preserve"> maximálne obmedziť znečisťovanie ovzdušia sekundárnou prašnosťou vznikajúcou pri stavebných prácach a preprave materiálu</w:t>
      </w:r>
      <w:r w:rsidR="00561FED" w:rsidRPr="00671FEC">
        <w:rPr>
          <w:rFonts w:ascii="Inter" w:hAnsi="Inter"/>
          <w:iCs/>
          <w:szCs w:val="21"/>
          <w:lang w:val="sk-SK"/>
        </w:rPr>
        <w:t>;</w:t>
      </w:r>
    </w:p>
    <w:p w14:paraId="39CA43C0" w14:textId="322C7C75" w:rsidR="00561FED" w:rsidRPr="00671FEC" w:rsidRDefault="00561FED" w:rsidP="00561FED">
      <w:pPr>
        <w:pStyle w:val="F6-Body1"/>
        <w:numPr>
          <w:ilvl w:val="0"/>
          <w:numId w:val="13"/>
        </w:numPr>
        <w:rPr>
          <w:rFonts w:ascii="Inter" w:hAnsi="Inter"/>
          <w:iCs/>
          <w:szCs w:val="21"/>
          <w:lang w:val="sk-SK"/>
        </w:rPr>
      </w:pPr>
      <w:r w:rsidRPr="00671FEC">
        <w:rPr>
          <w:rFonts w:ascii="Inter" w:hAnsi="Inter"/>
          <w:iCs/>
          <w:szCs w:val="21"/>
          <w:lang w:val="sk-SK"/>
        </w:rPr>
        <w:t>zákon č. 79/2015 Z.</w:t>
      </w:r>
      <w:r w:rsidRPr="00671FEC">
        <w:rPr>
          <w:rFonts w:ascii="Inter" w:hAnsi="Inter"/>
          <w:iCs/>
          <w:szCs w:val="21"/>
          <w:lang w:val="sk-SK"/>
        </w:rPr>
        <w:t xml:space="preserve"> </w:t>
      </w:r>
      <w:r w:rsidRPr="00671FEC">
        <w:rPr>
          <w:rFonts w:ascii="Inter" w:hAnsi="Inter"/>
          <w:iCs/>
          <w:szCs w:val="21"/>
          <w:lang w:val="sk-SK"/>
        </w:rPr>
        <w:t>z. o odpadoch a o zmene a doplnení niektorých zákonov v znení neskorších predpisov</w:t>
      </w:r>
      <w:r w:rsidRPr="00671FEC">
        <w:rPr>
          <w:rFonts w:ascii="Inter" w:hAnsi="Inter"/>
          <w:iCs/>
          <w:szCs w:val="21"/>
          <w:lang w:val="sk-SK"/>
        </w:rPr>
        <w:t>;</w:t>
      </w:r>
    </w:p>
    <w:p w14:paraId="37F539F8" w14:textId="20B4E916" w:rsidR="00561FED" w:rsidRPr="00671FEC" w:rsidRDefault="00561FED" w:rsidP="00561FED">
      <w:pPr>
        <w:pStyle w:val="F6-Body1"/>
        <w:numPr>
          <w:ilvl w:val="0"/>
          <w:numId w:val="13"/>
        </w:numPr>
        <w:rPr>
          <w:rFonts w:ascii="Inter" w:hAnsi="Inter"/>
          <w:iCs/>
          <w:szCs w:val="21"/>
          <w:lang w:val="sk-SK"/>
        </w:rPr>
      </w:pPr>
      <w:r w:rsidRPr="00671FEC">
        <w:rPr>
          <w:rFonts w:ascii="Inter" w:hAnsi="Inter"/>
          <w:iCs/>
          <w:szCs w:val="21"/>
          <w:lang w:val="sk-SK"/>
        </w:rPr>
        <w:t>VZN mestskej časti Bratislava-Rača č. 5/2020 o dodržiavaní čistoty a poriadku na území mestskej časti Bratislava-Rača</w:t>
      </w:r>
      <w:r w:rsidR="007679A6" w:rsidRPr="00671FEC">
        <w:rPr>
          <w:rFonts w:ascii="Inter" w:hAnsi="Inter"/>
          <w:iCs/>
          <w:szCs w:val="21"/>
          <w:lang w:val="sk-SK"/>
        </w:rPr>
        <w:t>;</w:t>
      </w:r>
    </w:p>
    <w:p w14:paraId="66FD6890" w14:textId="36FC6819" w:rsidR="007679A6" w:rsidRPr="00671FEC" w:rsidRDefault="007679A6" w:rsidP="00561FED">
      <w:pPr>
        <w:pStyle w:val="F6-Body1"/>
        <w:numPr>
          <w:ilvl w:val="0"/>
          <w:numId w:val="13"/>
        </w:numPr>
        <w:rPr>
          <w:rFonts w:ascii="Inter" w:hAnsi="Inter"/>
          <w:iCs/>
          <w:szCs w:val="21"/>
          <w:lang w:val="sk-SK"/>
        </w:rPr>
      </w:pPr>
      <w:r w:rsidRPr="00671FEC">
        <w:rPr>
          <w:rFonts w:ascii="Inter" w:hAnsi="Inter"/>
          <w:iCs/>
          <w:szCs w:val="21"/>
          <w:lang w:val="sk-SK"/>
        </w:rPr>
        <w:t xml:space="preserve">Nakladanie s </w:t>
      </w:r>
      <w:r w:rsidRPr="00671FEC">
        <w:rPr>
          <w:rFonts w:ascii="Inter" w:hAnsi="Inter"/>
          <w:iCs/>
          <w:szCs w:val="21"/>
          <w:lang w:val="sk-SK"/>
        </w:rPr>
        <w:t xml:space="preserve">biologicky rozložiteľným odpadom zo zelene, ktorý vznikne pri obhospodarovaní </w:t>
      </w:r>
      <w:r w:rsidRPr="00671FEC">
        <w:rPr>
          <w:rFonts w:ascii="Inter" w:hAnsi="Inter"/>
          <w:iCs/>
          <w:szCs w:val="21"/>
          <w:lang w:val="sk-SK"/>
        </w:rPr>
        <w:t>predmetu nájmu</w:t>
      </w:r>
      <w:r w:rsidRPr="00671FEC">
        <w:rPr>
          <w:rFonts w:ascii="Inter" w:hAnsi="Inter"/>
          <w:iCs/>
          <w:szCs w:val="21"/>
          <w:lang w:val="sk-SK"/>
        </w:rPr>
        <w:t>, v súlade s hierarchiou odpadového hospodárstva</w:t>
      </w:r>
      <w:r w:rsidR="00F21E0B" w:rsidRPr="00671FEC">
        <w:rPr>
          <w:rFonts w:ascii="Inter" w:hAnsi="Inter"/>
          <w:iCs/>
          <w:szCs w:val="21"/>
          <w:lang w:val="sk-SK"/>
        </w:rPr>
        <w:t>;</w:t>
      </w:r>
    </w:p>
    <w:p w14:paraId="04F44BC8" w14:textId="22726FB1" w:rsidR="002C07DC" w:rsidRPr="002C07DC" w:rsidRDefault="002C07DC" w:rsidP="002C07DC">
      <w:pPr>
        <w:pStyle w:val="F6-Body1"/>
        <w:numPr>
          <w:ilvl w:val="0"/>
          <w:numId w:val="13"/>
        </w:numPr>
        <w:rPr>
          <w:rFonts w:ascii="Inter" w:hAnsi="Inter"/>
          <w:iCs/>
          <w:szCs w:val="21"/>
          <w:lang w:val="sk-SK"/>
        </w:rPr>
      </w:pPr>
      <w:r w:rsidRPr="002C07DC">
        <w:rPr>
          <w:rFonts w:ascii="Inter" w:hAnsi="Inter"/>
          <w:iCs/>
          <w:szCs w:val="21"/>
          <w:lang w:val="sk-SK"/>
        </w:rPr>
        <w:t xml:space="preserve">zákon č. 364/2004 </w:t>
      </w:r>
      <w:proofErr w:type="spellStart"/>
      <w:r w:rsidRPr="002C07DC">
        <w:rPr>
          <w:rFonts w:ascii="Inter" w:hAnsi="Inter"/>
          <w:iCs/>
          <w:szCs w:val="21"/>
          <w:lang w:val="sk-SK"/>
        </w:rPr>
        <w:t>Z.z</w:t>
      </w:r>
      <w:proofErr w:type="spellEnd"/>
      <w:r w:rsidRPr="002C07DC">
        <w:rPr>
          <w:rFonts w:ascii="Inter" w:hAnsi="Inter"/>
          <w:iCs/>
          <w:szCs w:val="21"/>
          <w:lang w:val="sk-SK"/>
        </w:rPr>
        <w:t>. o vodách a o zmene zákona Slovenskej národnej rady č. 372/1990 Zb. o priestupkoch v znení neskorších predpisov (vodný zákon)</w:t>
      </w:r>
      <w:r w:rsidRPr="00671FEC">
        <w:rPr>
          <w:rFonts w:ascii="Inter" w:hAnsi="Inter"/>
          <w:iCs/>
          <w:szCs w:val="21"/>
          <w:lang w:val="sk-SK"/>
        </w:rPr>
        <w:t>;</w:t>
      </w:r>
    </w:p>
    <w:p w14:paraId="2B0BEBA8" w14:textId="0BFA0587" w:rsidR="002C07DC" w:rsidRPr="002C07DC" w:rsidRDefault="002C07DC" w:rsidP="002C07DC">
      <w:pPr>
        <w:pStyle w:val="F6-Body1"/>
        <w:numPr>
          <w:ilvl w:val="0"/>
          <w:numId w:val="13"/>
        </w:numPr>
        <w:rPr>
          <w:rFonts w:ascii="Inter" w:hAnsi="Inter"/>
          <w:iCs/>
          <w:szCs w:val="21"/>
          <w:lang w:val="sk-SK"/>
        </w:rPr>
      </w:pPr>
      <w:r w:rsidRPr="002C07DC">
        <w:rPr>
          <w:rFonts w:ascii="Inter" w:hAnsi="Inter"/>
          <w:iCs/>
          <w:szCs w:val="21"/>
          <w:lang w:val="sk-SK"/>
        </w:rPr>
        <w:t xml:space="preserve">zákon č. 442/2002 </w:t>
      </w:r>
      <w:proofErr w:type="spellStart"/>
      <w:r w:rsidRPr="002C07DC">
        <w:rPr>
          <w:rFonts w:ascii="Inter" w:hAnsi="Inter"/>
          <w:iCs/>
          <w:szCs w:val="21"/>
          <w:lang w:val="sk-SK"/>
        </w:rPr>
        <w:t>Z.z</w:t>
      </w:r>
      <w:proofErr w:type="spellEnd"/>
      <w:r w:rsidRPr="002C07DC">
        <w:rPr>
          <w:rFonts w:ascii="Inter" w:hAnsi="Inter"/>
          <w:iCs/>
          <w:szCs w:val="21"/>
          <w:lang w:val="sk-SK"/>
        </w:rPr>
        <w:t xml:space="preserve">. o verejných vodovodoch a verejných kanalizáciách a o zmene a doplnení zákona č. 276/2001 </w:t>
      </w:r>
      <w:proofErr w:type="spellStart"/>
      <w:r w:rsidRPr="002C07DC">
        <w:rPr>
          <w:rFonts w:ascii="Inter" w:hAnsi="Inter"/>
          <w:iCs/>
          <w:szCs w:val="21"/>
          <w:lang w:val="sk-SK"/>
        </w:rPr>
        <w:t>Z.z</w:t>
      </w:r>
      <w:proofErr w:type="spellEnd"/>
      <w:r w:rsidRPr="002C07DC">
        <w:rPr>
          <w:rFonts w:ascii="Inter" w:hAnsi="Inter"/>
          <w:iCs/>
          <w:szCs w:val="21"/>
          <w:lang w:val="sk-SK"/>
        </w:rPr>
        <w:t>. o regulácii v sieťových odvetviach v znení neskorších predpisov</w:t>
      </w:r>
      <w:r w:rsidRPr="00671FEC">
        <w:rPr>
          <w:rFonts w:ascii="Inter" w:hAnsi="Inter"/>
          <w:iCs/>
          <w:szCs w:val="21"/>
          <w:lang w:val="sk-SK"/>
        </w:rPr>
        <w:t>;</w:t>
      </w:r>
    </w:p>
    <w:p w14:paraId="035C681F" w14:textId="229E7ED4" w:rsidR="002C07DC" w:rsidRPr="002C07DC" w:rsidRDefault="002C07DC" w:rsidP="002C07DC">
      <w:pPr>
        <w:pStyle w:val="F6-Body1"/>
        <w:numPr>
          <w:ilvl w:val="0"/>
          <w:numId w:val="13"/>
        </w:numPr>
        <w:rPr>
          <w:rFonts w:ascii="Inter" w:hAnsi="Inter"/>
          <w:iCs/>
          <w:szCs w:val="21"/>
          <w:lang w:val="sk-SK"/>
        </w:rPr>
      </w:pPr>
      <w:r w:rsidRPr="00671FEC">
        <w:rPr>
          <w:rFonts w:ascii="Inter" w:hAnsi="Inter"/>
          <w:iCs/>
          <w:szCs w:val="21"/>
          <w:lang w:val="sk-SK"/>
        </w:rPr>
        <w:t>užívanie dotknutých</w:t>
      </w:r>
      <w:r w:rsidRPr="002C07DC">
        <w:rPr>
          <w:rFonts w:ascii="Inter" w:hAnsi="Inter"/>
          <w:iCs/>
          <w:szCs w:val="21"/>
          <w:lang w:val="sk-SK"/>
        </w:rPr>
        <w:t xml:space="preserve"> </w:t>
      </w:r>
      <w:r w:rsidRPr="00671FEC">
        <w:rPr>
          <w:rFonts w:ascii="Inter" w:hAnsi="Inter"/>
          <w:iCs/>
          <w:szCs w:val="21"/>
          <w:lang w:val="sk-SK"/>
        </w:rPr>
        <w:t>pozemkov</w:t>
      </w:r>
      <w:r w:rsidRPr="002C07DC">
        <w:rPr>
          <w:rFonts w:ascii="Inter" w:hAnsi="Inter"/>
          <w:iCs/>
          <w:szCs w:val="21"/>
          <w:lang w:val="sk-SK"/>
        </w:rPr>
        <w:t xml:space="preserve"> tak, aby nedošlo k poškodeniu, znečisteniu a obmedzeniu objektov a zariadení slúžiacich na odvádzanie komunálnych odpadových vôd, na odvádzanie zrážkových vôd a na zásobovanie pitnou vodou a k ohrozeniu alebo znečisteniu pôdy, podzemných alebo povrchových vôd</w:t>
      </w:r>
      <w:r w:rsidR="004A0FF3" w:rsidRPr="00671FEC">
        <w:rPr>
          <w:rFonts w:ascii="Inter" w:hAnsi="Inter"/>
          <w:iCs/>
          <w:szCs w:val="21"/>
          <w:lang w:val="sk-SK"/>
        </w:rPr>
        <w:t>;</w:t>
      </w:r>
      <w:r w:rsidRPr="002C07DC">
        <w:rPr>
          <w:rFonts w:ascii="Inter" w:hAnsi="Inter"/>
          <w:iCs/>
          <w:szCs w:val="21"/>
          <w:lang w:val="sk-SK"/>
        </w:rPr>
        <w:t xml:space="preserve"> </w:t>
      </w:r>
    </w:p>
    <w:p w14:paraId="7392BDF0" w14:textId="1E5787C7" w:rsidR="003D3B35" w:rsidRPr="00671FEC" w:rsidRDefault="002C07DC" w:rsidP="003D3B35">
      <w:pPr>
        <w:pStyle w:val="F6-Body1"/>
        <w:numPr>
          <w:ilvl w:val="0"/>
          <w:numId w:val="13"/>
        </w:numPr>
        <w:rPr>
          <w:rFonts w:ascii="Inter" w:hAnsi="Inter"/>
          <w:iCs/>
          <w:szCs w:val="21"/>
          <w:lang w:val="sk-SK"/>
        </w:rPr>
      </w:pPr>
      <w:r w:rsidRPr="002C07DC">
        <w:rPr>
          <w:rFonts w:ascii="Inter" w:hAnsi="Inter"/>
          <w:iCs/>
          <w:szCs w:val="21"/>
          <w:lang w:val="sk-SK"/>
        </w:rPr>
        <w:t>udržiavať pozemky a ich bezprostredné okolie v</w:t>
      </w:r>
      <w:r w:rsidR="003D3B35" w:rsidRPr="00671FEC">
        <w:rPr>
          <w:rFonts w:ascii="Inter" w:hAnsi="Inter"/>
          <w:iCs/>
          <w:szCs w:val="21"/>
          <w:lang w:val="sk-SK"/>
        </w:rPr>
        <w:t> </w:t>
      </w:r>
      <w:r w:rsidRPr="002C07DC">
        <w:rPr>
          <w:rFonts w:ascii="Inter" w:hAnsi="Inter"/>
          <w:iCs/>
          <w:szCs w:val="21"/>
          <w:lang w:val="sk-SK"/>
        </w:rPr>
        <w:t>čistote</w:t>
      </w:r>
      <w:r w:rsidR="003D3B35" w:rsidRPr="00671FEC">
        <w:rPr>
          <w:rFonts w:ascii="Inter" w:hAnsi="Inter"/>
          <w:iCs/>
          <w:szCs w:val="21"/>
          <w:lang w:val="sk-SK"/>
        </w:rPr>
        <w:t>;</w:t>
      </w:r>
      <w:r w:rsidRPr="002C07DC">
        <w:rPr>
          <w:rFonts w:ascii="Inter" w:hAnsi="Inter"/>
          <w:iCs/>
          <w:szCs w:val="21"/>
          <w:lang w:val="sk-SK"/>
        </w:rPr>
        <w:t xml:space="preserve"> </w:t>
      </w:r>
    </w:p>
    <w:p w14:paraId="5E1C45DE" w14:textId="1F00A2AE" w:rsidR="00806C2A" w:rsidRPr="00671FEC" w:rsidRDefault="003D3B35" w:rsidP="003D3B35">
      <w:pPr>
        <w:pStyle w:val="F6-Body1"/>
        <w:numPr>
          <w:ilvl w:val="0"/>
          <w:numId w:val="13"/>
        </w:numPr>
        <w:rPr>
          <w:rFonts w:ascii="Inter" w:hAnsi="Inter"/>
          <w:iCs/>
          <w:szCs w:val="21"/>
          <w:lang w:val="sk-SK"/>
        </w:rPr>
      </w:pPr>
      <w:r w:rsidRPr="00671FEC">
        <w:rPr>
          <w:rFonts w:ascii="Inter" w:hAnsi="Inter"/>
          <w:iCs/>
          <w:szCs w:val="21"/>
          <w:lang w:val="sk-SK"/>
        </w:rPr>
        <w:t>dostatočnú údržbu pozemkov, tak aby nedochádzalo k hromadeniu úrody alebo zvyškov rastlinnej výroby, zarastaniu uvedených plôch a vzniku krovín a húštin s vysokým porastom, ktoré môžu slúžiť ako úkryt diviačej zvery</w:t>
      </w:r>
      <w:r w:rsidRPr="00671FEC">
        <w:rPr>
          <w:rFonts w:ascii="Inter" w:hAnsi="Inter"/>
          <w:iCs/>
          <w:szCs w:val="21"/>
          <w:lang w:val="sk-SK"/>
        </w:rPr>
        <w:t>.</w:t>
      </w:r>
    </w:p>
    <w:p w14:paraId="67DF846A" w14:textId="77777777" w:rsidR="003D3B35" w:rsidRPr="00671FEC" w:rsidRDefault="003D3B35" w:rsidP="003D3B35">
      <w:pPr>
        <w:pStyle w:val="F6-Body1"/>
        <w:ind w:left="720" w:firstLine="0"/>
        <w:rPr>
          <w:rFonts w:ascii="Inter" w:hAnsi="Inter"/>
          <w:iCs/>
          <w:szCs w:val="21"/>
          <w:lang w:val="sk-SK"/>
        </w:rPr>
      </w:pPr>
    </w:p>
    <w:p w14:paraId="7DB13EC5" w14:textId="77777777" w:rsidR="00535D84" w:rsidRPr="00671FEC" w:rsidRDefault="00DB518A" w:rsidP="00535D84">
      <w:pPr>
        <w:pStyle w:val="F6-Body1"/>
        <w:numPr>
          <w:ilvl w:val="0"/>
          <w:numId w:val="3"/>
        </w:numPr>
        <w:tabs>
          <w:tab w:val="left" w:pos="360"/>
        </w:tabs>
        <w:rPr>
          <w:rFonts w:ascii="Inter" w:hAnsi="Inter"/>
          <w:iCs/>
          <w:szCs w:val="21"/>
          <w:lang w:val="sk-SK"/>
        </w:rPr>
      </w:pPr>
      <w:r w:rsidRPr="00671FEC">
        <w:rPr>
          <w:rFonts w:ascii="Inter" w:hAnsi="Inter"/>
          <w:iCs/>
          <w:szCs w:val="21"/>
          <w:lang w:val="sk-SK"/>
        </w:rPr>
        <w:t xml:space="preserve">Nájomca sa zväzuje nepoužívať </w:t>
      </w:r>
      <w:r w:rsidR="00635249" w:rsidRPr="00671FEC">
        <w:rPr>
          <w:rFonts w:ascii="Inter" w:hAnsi="Inter"/>
          <w:iCs/>
          <w:szCs w:val="21"/>
          <w:lang w:val="sk-SK"/>
        </w:rPr>
        <w:t xml:space="preserve">žiadne prípravky na báze </w:t>
      </w:r>
      <w:proofErr w:type="spellStart"/>
      <w:r w:rsidR="00635249" w:rsidRPr="00671FEC">
        <w:rPr>
          <w:rFonts w:ascii="Inter" w:hAnsi="Inter"/>
          <w:iCs/>
          <w:szCs w:val="21"/>
          <w:lang w:val="sk-SK"/>
        </w:rPr>
        <w:t>glyfosfátu</w:t>
      </w:r>
      <w:proofErr w:type="spellEnd"/>
      <w:r w:rsidR="00635249" w:rsidRPr="00671FEC">
        <w:rPr>
          <w:rFonts w:ascii="Inter" w:hAnsi="Inter"/>
          <w:iCs/>
          <w:szCs w:val="21"/>
          <w:lang w:val="sk-SK"/>
        </w:rPr>
        <w:t xml:space="preserve"> v celom priestore vinice/predmetu nájmu.</w:t>
      </w:r>
      <w:r w:rsidR="00535D84" w:rsidRPr="00671FEC">
        <w:rPr>
          <w:rFonts w:ascii="Inter" w:hAnsi="Inter"/>
          <w:b/>
          <w:bCs/>
          <w:iCs/>
          <w:szCs w:val="21"/>
          <w:lang w:val="sk-SK"/>
        </w:rPr>
        <w:t xml:space="preserve"> </w:t>
      </w:r>
      <w:r w:rsidR="00535D84" w:rsidRPr="00671FEC">
        <w:rPr>
          <w:rFonts w:ascii="Inter" w:hAnsi="Inter"/>
          <w:iCs/>
          <w:szCs w:val="21"/>
          <w:lang w:val="sk-SK"/>
        </w:rPr>
        <w:t xml:space="preserve">Za porušenie tohto záväzku má prenajímateľ právo požadovať od nájomcu zmluvnú pokutu vo výške 20,00 Eur za každý aj začatý deň trvania porušenia tohto záväzku. Nájomca sa súčasne zmluvnú pokutu podľa predchádzajúcej vety zaväzuje zaplatiť na základe prenajímateľom zaslanej sankčnej faktúry. </w:t>
      </w:r>
    </w:p>
    <w:p w14:paraId="13C205B4" w14:textId="77777777" w:rsidR="00806C2A" w:rsidRPr="00671FEC" w:rsidRDefault="00806C2A" w:rsidP="00806C2A">
      <w:pPr>
        <w:pStyle w:val="F6-Body1"/>
        <w:tabs>
          <w:tab w:val="left" w:pos="360"/>
        </w:tabs>
        <w:ind w:left="360" w:firstLine="0"/>
        <w:rPr>
          <w:rFonts w:ascii="Inter" w:hAnsi="Inter"/>
          <w:b/>
          <w:bCs/>
          <w:iCs/>
          <w:szCs w:val="21"/>
          <w:lang w:val="sk-SK"/>
        </w:rPr>
      </w:pPr>
    </w:p>
    <w:p w14:paraId="156180DE" w14:textId="77777777" w:rsidR="00635249" w:rsidRPr="00671FEC" w:rsidRDefault="00743450" w:rsidP="0022597D">
      <w:pPr>
        <w:pStyle w:val="F6-Body1"/>
        <w:numPr>
          <w:ilvl w:val="0"/>
          <w:numId w:val="3"/>
        </w:numPr>
        <w:tabs>
          <w:tab w:val="left" w:pos="360"/>
        </w:tabs>
        <w:rPr>
          <w:rFonts w:ascii="Inter" w:hAnsi="Inter"/>
          <w:iCs/>
          <w:szCs w:val="21"/>
          <w:lang w:val="sk-SK"/>
        </w:rPr>
      </w:pPr>
      <w:r w:rsidRPr="00671FEC">
        <w:rPr>
          <w:rFonts w:ascii="Inter" w:hAnsi="Inter"/>
          <w:iCs/>
          <w:szCs w:val="21"/>
          <w:lang w:val="sk-SK"/>
        </w:rPr>
        <w:t>Nájomca sa zaväzuje vykonávať udržiavacie práce na predmete nájmu, a to:</w:t>
      </w:r>
    </w:p>
    <w:p w14:paraId="58997A25" w14:textId="77777777" w:rsidR="00743450" w:rsidRPr="00671FEC" w:rsidRDefault="00743450" w:rsidP="00743450">
      <w:pPr>
        <w:pStyle w:val="F6-Body1"/>
        <w:tabs>
          <w:tab w:val="left" w:pos="360"/>
        </w:tabs>
        <w:ind w:left="360" w:firstLine="0"/>
        <w:rPr>
          <w:rFonts w:ascii="Inter" w:hAnsi="Inter"/>
          <w:iCs/>
          <w:szCs w:val="21"/>
          <w:lang w:val="sk-SK"/>
        </w:rPr>
      </w:pPr>
      <w:r w:rsidRPr="00671FEC">
        <w:rPr>
          <w:rFonts w:ascii="Inter" w:hAnsi="Inter"/>
          <w:iCs/>
          <w:szCs w:val="21"/>
          <w:lang w:val="sk-SK"/>
        </w:rPr>
        <w:t>15.1 chrániť predmet nájmu /vinice pred zabur</w:t>
      </w:r>
      <w:r w:rsidR="00B424A3" w:rsidRPr="00671FEC">
        <w:rPr>
          <w:rFonts w:ascii="Inter" w:hAnsi="Inter"/>
          <w:iCs/>
          <w:szCs w:val="21"/>
          <w:lang w:val="sk-SK"/>
        </w:rPr>
        <w:t>i</w:t>
      </w:r>
      <w:r w:rsidRPr="00671FEC">
        <w:rPr>
          <w:rFonts w:ascii="Inter" w:hAnsi="Inter"/>
          <w:iCs/>
          <w:szCs w:val="21"/>
          <w:lang w:val="sk-SK"/>
        </w:rPr>
        <w:t>nením</w:t>
      </w:r>
      <w:r w:rsidR="00B424A3" w:rsidRPr="00671FEC">
        <w:rPr>
          <w:rFonts w:ascii="Inter" w:hAnsi="Inter"/>
          <w:iCs/>
          <w:szCs w:val="21"/>
          <w:lang w:val="sk-SK"/>
        </w:rPr>
        <w:t>,</w:t>
      </w:r>
    </w:p>
    <w:p w14:paraId="12EFD1CF" w14:textId="77777777" w:rsidR="00743450" w:rsidRPr="00671FEC" w:rsidRDefault="00743450" w:rsidP="00743450">
      <w:pPr>
        <w:pStyle w:val="F6-Body1"/>
        <w:tabs>
          <w:tab w:val="left" w:pos="360"/>
        </w:tabs>
        <w:ind w:left="360" w:firstLine="0"/>
        <w:rPr>
          <w:rFonts w:ascii="Inter" w:hAnsi="Inter"/>
          <w:iCs/>
          <w:szCs w:val="21"/>
          <w:lang w:val="sk-SK"/>
        </w:rPr>
      </w:pPr>
      <w:r w:rsidRPr="00671FEC">
        <w:rPr>
          <w:rFonts w:ascii="Inter" w:hAnsi="Inter"/>
          <w:iCs/>
          <w:szCs w:val="21"/>
          <w:lang w:val="sk-SK"/>
        </w:rPr>
        <w:t>15.2 udržiavať predmet nájmu odstránením náletových rastlín</w:t>
      </w:r>
      <w:r w:rsidR="00B424A3" w:rsidRPr="00671FEC">
        <w:rPr>
          <w:rFonts w:ascii="Inter" w:hAnsi="Inter"/>
          <w:iCs/>
          <w:szCs w:val="21"/>
          <w:lang w:val="sk-SK"/>
        </w:rPr>
        <w:t>,</w:t>
      </w:r>
    </w:p>
    <w:p w14:paraId="1550A90D" w14:textId="77777777" w:rsidR="00B424A3" w:rsidRPr="00671FEC" w:rsidRDefault="00743450" w:rsidP="00743450">
      <w:pPr>
        <w:pStyle w:val="F6-Body1"/>
        <w:tabs>
          <w:tab w:val="left" w:pos="360"/>
        </w:tabs>
        <w:ind w:left="360" w:firstLine="0"/>
        <w:rPr>
          <w:rFonts w:ascii="Inter" w:hAnsi="Inter"/>
          <w:iCs/>
          <w:szCs w:val="21"/>
          <w:lang w:val="sk-SK"/>
        </w:rPr>
      </w:pPr>
      <w:r w:rsidRPr="00671FEC">
        <w:rPr>
          <w:rFonts w:ascii="Inter" w:hAnsi="Inter"/>
          <w:iCs/>
          <w:szCs w:val="21"/>
          <w:lang w:val="sk-SK"/>
        </w:rPr>
        <w:t>15.3 dôkladne odstr</w:t>
      </w:r>
      <w:r w:rsidR="00B424A3" w:rsidRPr="00671FEC">
        <w:rPr>
          <w:rFonts w:ascii="Inter" w:hAnsi="Inter"/>
          <w:iCs/>
          <w:szCs w:val="21"/>
          <w:lang w:val="sk-SK"/>
        </w:rPr>
        <w:t>a</w:t>
      </w:r>
      <w:r w:rsidRPr="00671FEC">
        <w:rPr>
          <w:rFonts w:ascii="Inter" w:hAnsi="Inter"/>
          <w:iCs/>
          <w:szCs w:val="21"/>
          <w:lang w:val="sk-SK"/>
        </w:rPr>
        <w:t>ňovať všetky invazívne rastliny z </w:t>
      </w:r>
      <w:r w:rsidR="00B424A3" w:rsidRPr="00671FEC">
        <w:rPr>
          <w:rFonts w:ascii="Inter" w:hAnsi="Inter"/>
          <w:iCs/>
          <w:szCs w:val="21"/>
          <w:lang w:val="sk-SK"/>
        </w:rPr>
        <w:t>p</w:t>
      </w:r>
      <w:r w:rsidRPr="00671FEC">
        <w:rPr>
          <w:rFonts w:ascii="Inter" w:hAnsi="Inter"/>
          <w:iCs/>
          <w:szCs w:val="21"/>
          <w:lang w:val="sk-SK"/>
        </w:rPr>
        <w:t>redmetu nájmu v súlade s</w:t>
      </w:r>
      <w:r w:rsidR="00B424A3" w:rsidRPr="00671FEC">
        <w:rPr>
          <w:rFonts w:ascii="Inter" w:hAnsi="Inter"/>
          <w:iCs/>
          <w:szCs w:val="21"/>
          <w:lang w:val="sk-SK"/>
        </w:rPr>
        <w:t> </w:t>
      </w:r>
      <w:r w:rsidRPr="00671FEC">
        <w:rPr>
          <w:rFonts w:ascii="Inter" w:hAnsi="Inter"/>
          <w:iCs/>
          <w:szCs w:val="21"/>
          <w:lang w:val="sk-SK"/>
        </w:rPr>
        <w:t>nariadením</w:t>
      </w:r>
      <w:r w:rsidR="00B424A3" w:rsidRPr="00671FEC">
        <w:rPr>
          <w:rFonts w:ascii="Inter" w:hAnsi="Inter"/>
          <w:iCs/>
          <w:szCs w:val="21"/>
          <w:lang w:val="sk-SK"/>
        </w:rPr>
        <w:t xml:space="preserve"> vlády č. 44/2019 </w:t>
      </w:r>
      <w:proofErr w:type="spellStart"/>
      <w:r w:rsidR="00B424A3" w:rsidRPr="00671FEC">
        <w:rPr>
          <w:rFonts w:ascii="Inter" w:hAnsi="Inter"/>
          <w:iCs/>
          <w:szCs w:val="21"/>
          <w:lang w:val="sk-SK"/>
        </w:rPr>
        <w:t>Z.z</w:t>
      </w:r>
      <w:proofErr w:type="spellEnd"/>
      <w:r w:rsidR="00B424A3" w:rsidRPr="00671FEC">
        <w:rPr>
          <w:rFonts w:ascii="Inter" w:hAnsi="Inter"/>
          <w:iCs/>
          <w:szCs w:val="21"/>
          <w:lang w:val="sk-SK"/>
        </w:rPr>
        <w:t>.,</w:t>
      </w:r>
    </w:p>
    <w:p w14:paraId="527209B3" w14:textId="77777777" w:rsidR="00B424A3" w:rsidRPr="00671FEC" w:rsidRDefault="00B424A3" w:rsidP="00743450">
      <w:pPr>
        <w:pStyle w:val="F6-Body1"/>
        <w:tabs>
          <w:tab w:val="left" w:pos="360"/>
        </w:tabs>
        <w:ind w:left="360" w:firstLine="0"/>
        <w:rPr>
          <w:rFonts w:ascii="Inter" w:hAnsi="Inter"/>
          <w:iCs/>
          <w:szCs w:val="21"/>
          <w:lang w:val="sk-SK"/>
        </w:rPr>
      </w:pPr>
      <w:r w:rsidRPr="00671FEC">
        <w:rPr>
          <w:rFonts w:ascii="Inter" w:hAnsi="Inter"/>
          <w:iCs/>
          <w:szCs w:val="21"/>
          <w:lang w:val="sk-SK"/>
        </w:rPr>
        <w:t>15.4 vykonávať starostlivosť o existujúci vinič</w:t>
      </w:r>
      <w:r w:rsidR="00C16CC6" w:rsidRPr="00671FEC">
        <w:rPr>
          <w:rFonts w:ascii="Inter" w:hAnsi="Inter"/>
          <w:iCs/>
          <w:szCs w:val="21"/>
          <w:lang w:val="sk-SK"/>
        </w:rPr>
        <w:t>,</w:t>
      </w:r>
      <w:r w:rsidRPr="00671FEC">
        <w:rPr>
          <w:rFonts w:ascii="Inter" w:hAnsi="Inter"/>
          <w:iCs/>
          <w:szCs w:val="21"/>
          <w:lang w:val="sk-SK"/>
        </w:rPr>
        <w:t> v prípade vyklčo</w:t>
      </w:r>
      <w:r w:rsidR="009356E0" w:rsidRPr="00671FEC">
        <w:rPr>
          <w:rFonts w:ascii="Inter" w:hAnsi="Inter"/>
          <w:iCs/>
          <w:szCs w:val="21"/>
          <w:lang w:val="sk-SK"/>
        </w:rPr>
        <w:t>v</w:t>
      </w:r>
      <w:r w:rsidRPr="00671FEC">
        <w:rPr>
          <w:rFonts w:ascii="Inter" w:hAnsi="Inter"/>
          <w:iCs/>
          <w:szCs w:val="21"/>
          <w:lang w:val="sk-SK"/>
        </w:rPr>
        <w:t>ania starých rastlín je nájomca povinný doplniť vinicu novými rastlinami viniča.</w:t>
      </w:r>
    </w:p>
    <w:p w14:paraId="7BEAF7C8" w14:textId="77777777" w:rsidR="00535D84" w:rsidRPr="00671FEC" w:rsidRDefault="00535D84" w:rsidP="00535D84">
      <w:pPr>
        <w:pStyle w:val="F6-Body1"/>
        <w:ind w:left="360" w:firstLine="0"/>
        <w:rPr>
          <w:rFonts w:ascii="Inter" w:hAnsi="Inter"/>
          <w:iCs/>
          <w:szCs w:val="21"/>
          <w:lang w:val="sk-SK"/>
        </w:rPr>
      </w:pPr>
      <w:r w:rsidRPr="00671FEC">
        <w:rPr>
          <w:rFonts w:ascii="Inter" w:hAnsi="Inter"/>
          <w:iCs/>
          <w:szCs w:val="21"/>
          <w:lang w:val="sk-SK"/>
        </w:rPr>
        <w:t xml:space="preserve">Za porušenie akéhokoľvek záväzku uvedeného v tomto odseku má prenajímateľ právo požadovať od nájomcu zmluvnú pokutu vo výške 20,00 Eur za každý aj začatý deň trvania porušenia tejto povinnosti. Nájomca sa súčasne zmluvnú pokutu podľa predchádzajúcej vety zaväzuje zaplatiť na základe prenajímateľom zaslanej sankčnej faktúry. </w:t>
      </w:r>
    </w:p>
    <w:p w14:paraId="0030B91C" w14:textId="77777777" w:rsidR="00535D84" w:rsidRPr="00671FEC" w:rsidRDefault="00535D84" w:rsidP="00743450">
      <w:pPr>
        <w:pStyle w:val="F6-Body1"/>
        <w:tabs>
          <w:tab w:val="left" w:pos="360"/>
        </w:tabs>
        <w:ind w:left="360" w:firstLine="0"/>
        <w:rPr>
          <w:rFonts w:ascii="Inter" w:hAnsi="Inter"/>
          <w:iCs/>
          <w:szCs w:val="21"/>
          <w:lang w:val="sk-SK"/>
        </w:rPr>
      </w:pPr>
    </w:p>
    <w:p w14:paraId="683A079D" w14:textId="77777777" w:rsidR="00535D84" w:rsidRPr="00671FEC" w:rsidRDefault="00806C2A" w:rsidP="00535D84">
      <w:pPr>
        <w:pStyle w:val="F6-Body1"/>
        <w:ind w:left="360" w:hanging="360"/>
        <w:rPr>
          <w:rFonts w:ascii="Inter" w:hAnsi="Inter"/>
          <w:iCs/>
          <w:szCs w:val="21"/>
          <w:lang w:val="sk-SK"/>
        </w:rPr>
      </w:pPr>
      <w:r w:rsidRPr="00671FEC">
        <w:rPr>
          <w:rFonts w:ascii="Inter" w:hAnsi="Inter"/>
          <w:iCs/>
          <w:szCs w:val="21"/>
          <w:lang w:val="sk-SK"/>
        </w:rPr>
        <w:t>16. Nájomca je povinný dodržiavať všetky práce uvedené v</w:t>
      </w:r>
      <w:r w:rsidR="00AF05E3" w:rsidRPr="00671FEC">
        <w:rPr>
          <w:rFonts w:ascii="Inter" w:hAnsi="Inter"/>
          <w:iCs/>
          <w:szCs w:val="21"/>
          <w:lang w:val="sk-SK"/>
        </w:rPr>
        <w:t> súťažnom formulári</w:t>
      </w:r>
      <w:r w:rsidRPr="00671FEC">
        <w:rPr>
          <w:rFonts w:ascii="Inter" w:hAnsi="Inter"/>
          <w:iCs/>
          <w:szCs w:val="21"/>
          <w:lang w:val="sk-SK"/>
        </w:rPr>
        <w:t>, ktorý je</w:t>
      </w:r>
      <w:r w:rsidR="00AF05E3" w:rsidRPr="00671FEC">
        <w:rPr>
          <w:rFonts w:ascii="Inter" w:hAnsi="Inter"/>
          <w:iCs/>
          <w:szCs w:val="21"/>
          <w:lang w:val="sk-SK"/>
        </w:rPr>
        <w:t xml:space="preserve"> neod</w:t>
      </w:r>
      <w:r w:rsidR="00C16CC6" w:rsidRPr="00671FEC">
        <w:rPr>
          <w:rFonts w:ascii="Inter" w:hAnsi="Inter"/>
          <w:iCs/>
          <w:szCs w:val="21"/>
          <w:lang w:val="sk-SK"/>
        </w:rPr>
        <w:t>d</w:t>
      </w:r>
      <w:r w:rsidR="00AF05E3" w:rsidRPr="00671FEC">
        <w:rPr>
          <w:rFonts w:ascii="Inter" w:hAnsi="Inter"/>
          <w:iCs/>
          <w:szCs w:val="21"/>
          <w:lang w:val="sk-SK"/>
        </w:rPr>
        <w:t>eliteľnou súčasťou tejto zmluvy ako</w:t>
      </w:r>
      <w:r w:rsidRPr="00671FEC">
        <w:rPr>
          <w:rFonts w:ascii="Inter" w:hAnsi="Inter"/>
          <w:iCs/>
          <w:szCs w:val="21"/>
          <w:lang w:val="sk-SK"/>
        </w:rPr>
        <w:t xml:space="preserve"> príloh</w:t>
      </w:r>
      <w:r w:rsidR="00AF05E3" w:rsidRPr="00671FEC">
        <w:rPr>
          <w:rFonts w:ascii="Inter" w:hAnsi="Inter"/>
          <w:iCs/>
          <w:szCs w:val="21"/>
          <w:lang w:val="sk-SK"/>
        </w:rPr>
        <w:t>a</w:t>
      </w:r>
      <w:r w:rsidRPr="00671FEC">
        <w:rPr>
          <w:rFonts w:ascii="Inter" w:hAnsi="Inter"/>
          <w:iCs/>
          <w:szCs w:val="21"/>
          <w:lang w:val="sk-SK"/>
        </w:rPr>
        <w:t xml:space="preserve"> č. 3</w:t>
      </w:r>
      <w:r w:rsidR="00535D84" w:rsidRPr="00671FEC">
        <w:rPr>
          <w:rFonts w:ascii="Inter" w:hAnsi="Inter"/>
          <w:iCs/>
          <w:szCs w:val="21"/>
          <w:lang w:val="sk-SK"/>
        </w:rPr>
        <w:t>.</w:t>
      </w:r>
      <w:r w:rsidRPr="00671FEC">
        <w:rPr>
          <w:rFonts w:ascii="Inter" w:hAnsi="Inter"/>
          <w:iCs/>
          <w:szCs w:val="21"/>
          <w:lang w:val="sk-SK"/>
        </w:rPr>
        <w:t xml:space="preserve"> </w:t>
      </w:r>
      <w:r w:rsidR="00535D84" w:rsidRPr="00671FEC">
        <w:rPr>
          <w:rFonts w:ascii="Inter" w:hAnsi="Inter"/>
          <w:iCs/>
          <w:szCs w:val="21"/>
          <w:lang w:val="sk-SK"/>
        </w:rPr>
        <w:t xml:space="preserve">Za porušenie </w:t>
      </w:r>
      <w:r w:rsidR="003E4CC2" w:rsidRPr="00671FEC">
        <w:rPr>
          <w:rFonts w:ascii="Inter" w:hAnsi="Inter"/>
          <w:iCs/>
          <w:szCs w:val="21"/>
          <w:lang w:val="sk-SK"/>
        </w:rPr>
        <w:t>ktorejkoľvek povinnosti uvedenej v súťažnom formulári</w:t>
      </w:r>
      <w:r w:rsidR="00535D84" w:rsidRPr="00671FEC">
        <w:rPr>
          <w:rFonts w:ascii="Inter" w:hAnsi="Inter"/>
          <w:iCs/>
          <w:szCs w:val="21"/>
          <w:lang w:val="sk-SK"/>
        </w:rPr>
        <w:t xml:space="preserve"> má prenajímateľ právo požadovať od nájomcu zmluvnú pokutu vo výške 20,00 Eur za každý aj začatý deň trvania porušenia tejto </w:t>
      </w:r>
      <w:r w:rsidR="00535D84" w:rsidRPr="00671FEC">
        <w:rPr>
          <w:rFonts w:ascii="Inter" w:hAnsi="Inter"/>
          <w:iCs/>
          <w:szCs w:val="21"/>
          <w:lang w:val="sk-SK"/>
        </w:rPr>
        <w:lastRenderedPageBreak/>
        <w:t xml:space="preserve">povinnosti. Nájomca sa súčasne zmluvnú pokutu podľa predchádzajúcej vety zaväzuje zaplatiť na základe prenajímateľom zaslanej sankčnej faktúry. </w:t>
      </w:r>
    </w:p>
    <w:p w14:paraId="154304D4" w14:textId="77777777" w:rsidR="00806C2A" w:rsidRPr="00671FEC" w:rsidRDefault="00806C2A" w:rsidP="00806C2A">
      <w:pPr>
        <w:pStyle w:val="F6-Body1"/>
        <w:tabs>
          <w:tab w:val="left" w:pos="360"/>
        </w:tabs>
        <w:ind w:left="360" w:hanging="360"/>
        <w:rPr>
          <w:rFonts w:ascii="Inter" w:hAnsi="Inter"/>
          <w:iCs/>
          <w:szCs w:val="21"/>
          <w:lang w:val="sk-SK"/>
        </w:rPr>
      </w:pPr>
    </w:p>
    <w:p w14:paraId="471D055E" w14:textId="77777777" w:rsidR="003C7F5F" w:rsidRPr="00671FEC" w:rsidRDefault="00B424A3" w:rsidP="005E1016">
      <w:pPr>
        <w:pStyle w:val="F6-Body1"/>
        <w:tabs>
          <w:tab w:val="left" w:pos="360"/>
        </w:tabs>
        <w:ind w:left="360" w:firstLine="0"/>
        <w:rPr>
          <w:rFonts w:ascii="Inter" w:hAnsi="Inter"/>
          <w:b/>
          <w:iCs/>
          <w:szCs w:val="21"/>
          <w:lang w:val="sk-SK"/>
        </w:rPr>
      </w:pPr>
      <w:r w:rsidRPr="00671FEC">
        <w:rPr>
          <w:rFonts w:ascii="Inter" w:hAnsi="Inter"/>
          <w:b/>
          <w:bCs/>
          <w:iCs/>
          <w:szCs w:val="21"/>
          <w:lang w:val="sk-SK"/>
        </w:rPr>
        <w:t xml:space="preserve"> </w:t>
      </w:r>
      <w:r w:rsidR="00743450" w:rsidRPr="00671FEC">
        <w:rPr>
          <w:rFonts w:ascii="Inter" w:hAnsi="Inter"/>
          <w:b/>
          <w:bCs/>
          <w:iCs/>
          <w:szCs w:val="21"/>
          <w:lang w:val="sk-SK"/>
        </w:rPr>
        <w:t xml:space="preserve"> </w:t>
      </w:r>
      <w:r w:rsidR="005E1016" w:rsidRPr="00671FEC">
        <w:rPr>
          <w:rFonts w:ascii="Inter" w:hAnsi="Inter"/>
          <w:b/>
          <w:iCs/>
          <w:szCs w:val="21"/>
          <w:lang w:val="sk-SK"/>
        </w:rPr>
        <w:t xml:space="preserve">                               </w:t>
      </w:r>
      <w:r w:rsidR="003C7F5F" w:rsidRPr="00671FEC">
        <w:rPr>
          <w:rFonts w:ascii="Inter" w:hAnsi="Inter"/>
          <w:b/>
          <w:iCs/>
          <w:szCs w:val="21"/>
          <w:lang w:val="sk-SK"/>
        </w:rPr>
        <w:t xml:space="preserve">Článok </w:t>
      </w:r>
      <w:r w:rsidR="00A3684D" w:rsidRPr="00671FEC">
        <w:rPr>
          <w:rFonts w:ascii="Inter" w:hAnsi="Inter"/>
          <w:b/>
          <w:iCs/>
          <w:szCs w:val="21"/>
          <w:lang w:val="sk-SK"/>
        </w:rPr>
        <w:t>V</w:t>
      </w:r>
    </w:p>
    <w:p w14:paraId="3F63C482" w14:textId="77777777" w:rsidR="003C7F5F" w:rsidRPr="00671FEC" w:rsidRDefault="005E1016" w:rsidP="005E1016">
      <w:pPr>
        <w:pStyle w:val="F6-Body1"/>
        <w:tabs>
          <w:tab w:val="left" w:pos="360"/>
        </w:tabs>
        <w:ind w:left="360" w:firstLine="0"/>
        <w:rPr>
          <w:rFonts w:ascii="Inter" w:hAnsi="Inter"/>
          <w:b/>
          <w:iCs/>
          <w:szCs w:val="21"/>
          <w:lang w:val="sk-SK"/>
        </w:rPr>
      </w:pPr>
      <w:r w:rsidRPr="00671FEC">
        <w:rPr>
          <w:rFonts w:ascii="Inter" w:hAnsi="Inter"/>
          <w:b/>
          <w:iCs/>
          <w:szCs w:val="21"/>
          <w:lang w:val="sk-SK"/>
        </w:rPr>
        <w:t xml:space="preserve">                         </w:t>
      </w:r>
      <w:r w:rsidR="00A3684D" w:rsidRPr="00671FEC">
        <w:rPr>
          <w:rFonts w:ascii="Inter" w:hAnsi="Inter"/>
          <w:b/>
          <w:iCs/>
          <w:szCs w:val="21"/>
          <w:lang w:val="sk-SK"/>
        </w:rPr>
        <w:t xml:space="preserve">   </w:t>
      </w:r>
      <w:r w:rsidR="003C7F5F" w:rsidRPr="00671FEC">
        <w:rPr>
          <w:rFonts w:ascii="Inter" w:hAnsi="Inter"/>
          <w:b/>
          <w:iCs/>
          <w:szCs w:val="21"/>
          <w:lang w:val="sk-SK"/>
        </w:rPr>
        <w:t>Osobitné ustanovenia</w:t>
      </w:r>
    </w:p>
    <w:p w14:paraId="71769580" w14:textId="77777777" w:rsidR="00AD5CD8" w:rsidRPr="00671FEC" w:rsidRDefault="00AD5CD8" w:rsidP="005E1016">
      <w:pPr>
        <w:pStyle w:val="F6-Body1"/>
        <w:tabs>
          <w:tab w:val="left" w:pos="360"/>
        </w:tabs>
        <w:ind w:left="360" w:firstLine="0"/>
        <w:rPr>
          <w:rFonts w:ascii="Inter" w:hAnsi="Inter"/>
          <w:b/>
          <w:iCs/>
          <w:szCs w:val="21"/>
          <w:lang w:val="sk-SK"/>
        </w:rPr>
      </w:pPr>
    </w:p>
    <w:p w14:paraId="6D524D61" w14:textId="77777777" w:rsidR="00AD5CD8" w:rsidRPr="00671FEC" w:rsidRDefault="00AD5CD8" w:rsidP="00E47F17">
      <w:pPr>
        <w:pStyle w:val="F6-Body1"/>
        <w:numPr>
          <w:ilvl w:val="3"/>
          <w:numId w:val="3"/>
        </w:numPr>
        <w:tabs>
          <w:tab w:val="clear" w:pos="2880"/>
          <w:tab w:val="left" w:pos="426"/>
        </w:tabs>
        <w:ind w:left="426" w:hanging="426"/>
        <w:rPr>
          <w:rFonts w:ascii="Inter" w:hAnsi="Inter"/>
          <w:szCs w:val="21"/>
          <w:lang w:val="sk-SK"/>
        </w:rPr>
      </w:pPr>
      <w:r w:rsidRPr="00671FEC">
        <w:rPr>
          <w:rFonts w:ascii="Inter" w:hAnsi="Inter"/>
          <w:szCs w:val="21"/>
          <w:lang w:val="sk-SK"/>
        </w:rPr>
        <w:t>Pre vylúčen</w:t>
      </w:r>
      <w:r w:rsidR="00383A73" w:rsidRPr="00671FEC">
        <w:rPr>
          <w:rFonts w:ascii="Inter" w:hAnsi="Inter"/>
          <w:szCs w:val="21"/>
          <w:lang w:val="sk-SK"/>
        </w:rPr>
        <w:t>i</w:t>
      </w:r>
      <w:r w:rsidRPr="00671FEC">
        <w:rPr>
          <w:rFonts w:ascii="Inter" w:hAnsi="Inter"/>
          <w:szCs w:val="21"/>
          <w:lang w:val="sk-SK"/>
        </w:rPr>
        <w:t>e akýchkoľvek pochybností platí, že nájomca je povinný užívať predmet nájmu výlučne na účel uvedený v článku 1 tejto zmluvy, to znamená za účelom pestovania</w:t>
      </w:r>
      <w:r w:rsidR="00640AF3" w:rsidRPr="00671FEC">
        <w:rPr>
          <w:rFonts w:ascii="Inter" w:hAnsi="Inter"/>
          <w:szCs w:val="21"/>
          <w:lang w:val="sk-SK"/>
        </w:rPr>
        <w:t xml:space="preserve"> </w:t>
      </w:r>
      <w:r w:rsidRPr="00671FEC">
        <w:rPr>
          <w:rFonts w:ascii="Inter" w:hAnsi="Inter"/>
          <w:szCs w:val="21"/>
          <w:lang w:val="sk-SK"/>
        </w:rPr>
        <w:t xml:space="preserve">viniča na vinohradníckych plochách. Nájomca je povinný pri využívaní predmetu nájmu postupovať v súlade so zákonom 313/2009 Z. z. o vinohradníctve </w:t>
      </w:r>
      <w:r w:rsidR="00AE1B5A" w:rsidRPr="00671FEC">
        <w:rPr>
          <w:rFonts w:ascii="Inter" w:hAnsi="Inter"/>
          <w:szCs w:val="21"/>
          <w:lang w:val="sk-SK"/>
        </w:rPr>
        <w:t>a</w:t>
      </w:r>
      <w:r w:rsidR="001956ED" w:rsidRPr="00671FEC">
        <w:rPr>
          <w:rFonts w:ascii="Inter" w:hAnsi="Inter"/>
          <w:szCs w:val="21"/>
          <w:lang w:val="sk-SK"/>
        </w:rPr>
        <w:t> </w:t>
      </w:r>
      <w:r w:rsidR="00AE1B5A" w:rsidRPr="00671FEC">
        <w:rPr>
          <w:rFonts w:ascii="Inter" w:hAnsi="Inter"/>
          <w:szCs w:val="21"/>
          <w:lang w:val="sk-SK"/>
        </w:rPr>
        <w:t>vinárstve</w:t>
      </w:r>
      <w:r w:rsidR="001956ED" w:rsidRPr="00671FEC">
        <w:rPr>
          <w:rFonts w:ascii="Inter" w:hAnsi="Inter"/>
          <w:szCs w:val="21"/>
          <w:lang w:val="sk-SK"/>
        </w:rPr>
        <w:t xml:space="preserve"> v platnom znení</w:t>
      </w:r>
      <w:r w:rsidR="00AE1B5A" w:rsidRPr="00671FEC">
        <w:rPr>
          <w:rFonts w:ascii="Inter" w:hAnsi="Inter"/>
          <w:szCs w:val="21"/>
          <w:lang w:val="sk-SK"/>
        </w:rPr>
        <w:t>,</w:t>
      </w:r>
      <w:r w:rsidRPr="00671FEC">
        <w:rPr>
          <w:rFonts w:ascii="Inter" w:hAnsi="Inter"/>
          <w:szCs w:val="21"/>
          <w:lang w:val="sk-SK"/>
        </w:rPr>
        <w:t xml:space="preserve"> predovšetkým je povinný registrovať sa vo vinohradníckom registri vedenom Ústredným kontrolným a skúšobným ústavom poľnohospodárskym v Bratislave.</w:t>
      </w:r>
    </w:p>
    <w:p w14:paraId="096F6213" w14:textId="77777777" w:rsidR="00AD5CD8" w:rsidRPr="00671FEC" w:rsidRDefault="00AD5CD8" w:rsidP="00AE1B5A">
      <w:pPr>
        <w:pStyle w:val="F2-ZkladnText"/>
        <w:rPr>
          <w:rFonts w:ascii="Inter" w:hAnsi="Inter"/>
          <w:szCs w:val="21"/>
          <w:lang w:val="sk-SK"/>
        </w:rPr>
      </w:pPr>
    </w:p>
    <w:p w14:paraId="1FBDB3FA" w14:textId="75B32959" w:rsidR="002513C2" w:rsidRPr="00671FEC" w:rsidRDefault="00AD5CD8" w:rsidP="002513C2">
      <w:pPr>
        <w:pStyle w:val="F2-ZkladnText"/>
        <w:numPr>
          <w:ilvl w:val="3"/>
          <w:numId w:val="3"/>
        </w:numPr>
        <w:tabs>
          <w:tab w:val="clear" w:pos="2880"/>
          <w:tab w:val="num" w:pos="426"/>
        </w:tabs>
        <w:ind w:left="426" w:hanging="426"/>
        <w:rPr>
          <w:rFonts w:ascii="Inter" w:hAnsi="Inter"/>
          <w:szCs w:val="21"/>
          <w:lang w:val="sk-SK"/>
        </w:rPr>
      </w:pPr>
      <w:r w:rsidRPr="00671FEC">
        <w:rPr>
          <w:rFonts w:ascii="Inter" w:hAnsi="Inter"/>
          <w:szCs w:val="21"/>
          <w:lang w:val="sk-SK"/>
        </w:rPr>
        <w:t xml:space="preserve">Zmluvné strany sa dohodli, že </w:t>
      </w:r>
      <w:r w:rsidR="00AE1B5A" w:rsidRPr="00671FEC">
        <w:rPr>
          <w:rFonts w:ascii="Inter" w:hAnsi="Inter"/>
          <w:szCs w:val="21"/>
          <w:lang w:val="sk-SK"/>
        </w:rPr>
        <w:t>n</w:t>
      </w:r>
      <w:r w:rsidRPr="00671FEC">
        <w:rPr>
          <w:rFonts w:ascii="Inter" w:hAnsi="Inter"/>
          <w:szCs w:val="21"/>
          <w:lang w:val="sk-SK"/>
        </w:rPr>
        <w:t>ájomca nie je oprávnený</w:t>
      </w:r>
      <w:r w:rsidR="000D7CED" w:rsidRPr="00671FEC">
        <w:rPr>
          <w:rFonts w:ascii="Inter" w:hAnsi="Inter"/>
          <w:szCs w:val="21"/>
          <w:lang w:val="sk-SK"/>
        </w:rPr>
        <w:t xml:space="preserve"> bez súhlasu Prenajímateľa</w:t>
      </w:r>
      <w:r w:rsidRPr="00671FEC">
        <w:rPr>
          <w:rFonts w:ascii="Inter" w:hAnsi="Inter"/>
          <w:szCs w:val="21"/>
          <w:lang w:val="sk-SK"/>
        </w:rPr>
        <w:t xml:space="preserve"> postaviť na predmete nájmu</w:t>
      </w:r>
      <w:r w:rsidR="00A3684D" w:rsidRPr="00671FEC">
        <w:rPr>
          <w:rFonts w:ascii="Inter" w:hAnsi="Inter"/>
          <w:szCs w:val="21"/>
          <w:lang w:val="sk-SK"/>
        </w:rPr>
        <w:t xml:space="preserve"> </w:t>
      </w:r>
      <w:r w:rsidRPr="00671FEC">
        <w:rPr>
          <w:rFonts w:ascii="Inter" w:hAnsi="Inter"/>
          <w:szCs w:val="21"/>
          <w:lang w:val="sk-SK"/>
        </w:rPr>
        <w:t xml:space="preserve">žiadnu stavbu (trvalú ani dočasnú stavbu), s výnimkou oplotenia predmetu nájmu. </w:t>
      </w:r>
    </w:p>
    <w:p w14:paraId="4BAE43CE" w14:textId="77777777" w:rsidR="002513C2" w:rsidRPr="00671FEC" w:rsidRDefault="002513C2" w:rsidP="002513C2">
      <w:pPr>
        <w:pStyle w:val="Odsekzoznamu"/>
        <w:rPr>
          <w:rFonts w:ascii="Inter" w:hAnsi="Inter"/>
          <w:szCs w:val="21"/>
          <w:lang w:val="sk-SK"/>
        </w:rPr>
      </w:pPr>
    </w:p>
    <w:p w14:paraId="1603D30A" w14:textId="77777777" w:rsidR="002513C2" w:rsidRPr="00671FEC" w:rsidRDefault="00AD5CD8" w:rsidP="002513C2">
      <w:pPr>
        <w:pStyle w:val="F2-ZkladnText"/>
        <w:numPr>
          <w:ilvl w:val="3"/>
          <w:numId w:val="3"/>
        </w:numPr>
        <w:tabs>
          <w:tab w:val="clear" w:pos="2880"/>
          <w:tab w:val="num" w:pos="426"/>
        </w:tabs>
        <w:ind w:left="426" w:hanging="426"/>
        <w:rPr>
          <w:rFonts w:ascii="Inter" w:hAnsi="Inter"/>
          <w:szCs w:val="21"/>
          <w:lang w:val="sk-SK"/>
        </w:rPr>
      </w:pPr>
      <w:r w:rsidRPr="00671FEC">
        <w:rPr>
          <w:rFonts w:ascii="Inter" w:hAnsi="Inter"/>
          <w:szCs w:val="21"/>
          <w:lang w:val="sk-SK"/>
        </w:rPr>
        <w:t>V prípade</w:t>
      </w:r>
      <w:r w:rsidR="00AE1B5A" w:rsidRPr="00671FEC">
        <w:rPr>
          <w:rFonts w:ascii="Inter" w:hAnsi="Inter"/>
          <w:szCs w:val="21"/>
          <w:lang w:val="sk-SK"/>
        </w:rPr>
        <w:t xml:space="preserve"> </w:t>
      </w:r>
      <w:r w:rsidRPr="00671FEC">
        <w:rPr>
          <w:rFonts w:ascii="Inter" w:hAnsi="Inter"/>
          <w:szCs w:val="21"/>
          <w:lang w:val="sk-SK"/>
        </w:rPr>
        <w:t>porušenia</w:t>
      </w:r>
      <w:r w:rsidR="00AE1B5A" w:rsidRPr="00671FEC">
        <w:rPr>
          <w:rFonts w:ascii="Inter" w:hAnsi="Inter"/>
          <w:szCs w:val="21"/>
          <w:lang w:val="sk-SK"/>
        </w:rPr>
        <w:t xml:space="preserve"> </w:t>
      </w:r>
      <w:r w:rsidRPr="00671FEC">
        <w:rPr>
          <w:rFonts w:ascii="Inter" w:hAnsi="Inter"/>
          <w:szCs w:val="21"/>
          <w:lang w:val="sk-SK"/>
        </w:rPr>
        <w:t>povinnosti</w:t>
      </w:r>
      <w:r w:rsidR="00AE1B5A" w:rsidRPr="00671FEC">
        <w:rPr>
          <w:rFonts w:ascii="Inter" w:hAnsi="Inter"/>
          <w:szCs w:val="21"/>
          <w:lang w:val="sk-SK"/>
        </w:rPr>
        <w:t xml:space="preserve"> </w:t>
      </w:r>
      <w:r w:rsidRPr="00671FEC">
        <w:rPr>
          <w:rFonts w:ascii="Inter" w:hAnsi="Inter"/>
          <w:szCs w:val="21"/>
          <w:lang w:val="sk-SK"/>
        </w:rPr>
        <w:t>nájomcu</w:t>
      </w:r>
      <w:r w:rsidR="00AE1B5A" w:rsidRPr="00671FEC">
        <w:rPr>
          <w:rFonts w:ascii="Inter" w:hAnsi="Inter"/>
          <w:szCs w:val="21"/>
          <w:lang w:val="sk-SK"/>
        </w:rPr>
        <w:t xml:space="preserve"> </w:t>
      </w:r>
      <w:r w:rsidRPr="00671FEC">
        <w:rPr>
          <w:rFonts w:ascii="Inter" w:hAnsi="Inter"/>
          <w:szCs w:val="21"/>
          <w:lang w:val="sk-SK"/>
        </w:rPr>
        <w:t>uvedenej</w:t>
      </w:r>
      <w:r w:rsidR="00AE1B5A" w:rsidRPr="00671FEC">
        <w:rPr>
          <w:rFonts w:ascii="Inter" w:hAnsi="Inter"/>
          <w:szCs w:val="21"/>
          <w:lang w:val="sk-SK"/>
        </w:rPr>
        <w:t xml:space="preserve"> </w:t>
      </w:r>
      <w:r w:rsidRPr="00671FEC">
        <w:rPr>
          <w:rFonts w:ascii="Inter" w:hAnsi="Inter"/>
          <w:szCs w:val="21"/>
          <w:lang w:val="sk-SK"/>
        </w:rPr>
        <w:t>v ods. 2</w:t>
      </w:r>
      <w:r w:rsidR="00AE1B5A" w:rsidRPr="00671FEC">
        <w:rPr>
          <w:rFonts w:ascii="Inter" w:hAnsi="Inter"/>
          <w:szCs w:val="21"/>
          <w:lang w:val="sk-SK"/>
        </w:rPr>
        <w:t xml:space="preserve"> </w:t>
      </w:r>
      <w:r w:rsidRPr="00671FEC">
        <w:rPr>
          <w:rFonts w:ascii="Inter" w:hAnsi="Inter"/>
          <w:szCs w:val="21"/>
          <w:lang w:val="sk-SK"/>
        </w:rPr>
        <w:t>tohto</w:t>
      </w:r>
      <w:r w:rsidR="00AE1B5A" w:rsidRPr="00671FEC">
        <w:rPr>
          <w:rFonts w:ascii="Inter" w:hAnsi="Inter"/>
          <w:szCs w:val="21"/>
          <w:lang w:val="sk-SK"/>
        </w:rPr>
        <w:t xml:space="preserve"> </w:t>
      </w:r>
      <w:r w:rsidRPr="00671FEC">
        <w:rPr>
          <w:rFonts w:ascii="Inter" w:hAnsi="Inter"/>
          <w:szCs w:val="21"/>
          <w:lang w:val="sk-SK"/>
        </w:rPr>
        <w:t>článku je prenajímateľ oprávnený požadovať</w:t>
      </w:r>
      <w:r w:rsidR="00DC4A80" w:rsidRPr="00671FEC">
        <w:rPr>
          <w:rFonts w:ascii="Inter" w:hAnsi="Inter"/>
          <w:szCs w:val="21"/>
          <w:lang w:val="sk-SK"/>
        </w:rPr>
        <w:t xml:space="preserve"> </w:t>
      </w:r>
      <w:r w:rsidRPr="00671FEC">
        <w:rPr>
          <w:rFonts w:ascii="Inter" w:hAnsi="Inter"/>
          <w:szCs w:val="21"/>
          <w:lang w:val="sk-SK"/>
        </w:rPr>
        <w:t>od nájomcu zmluvnú pokutu vo výške 20 000,00 Eur</w:t>
      </w:r>
      <w:r w:rsidR="00DC4A80" w:rsidRPr="00671FEC">
        <w:rPr>
          <w:rFonts w:ascii="Inter" w:hAnsi="Inter"/>
          <w:szCs w:val="21"/>
          <w:lang w:val="sk-SK"/>
        </w:rPr>
        <w:t>,</w:t>
      </w:r>
      <w:r w:rsidRPr="00671FEC">
        <w:rPr>
          <w:rFonts w:ascii="Inter" w:hAnsi="Inter"/>
          <w:szCs w:val="21"/>
          <w:lang w:val="sk-SK"/>
        </w:rPr>
        <w:t xml:space="preserve"> a to</w:t>
      </w:r>
      <w:r w:rsidR="00AE1B5A" w:rsidRPr="00671FEC">
        <w:rPr>
          <w:rFonts w:ascii="Inter" w:hAnsi="Inter"/>
          <w:szCs w:val="21"/>
          <w:lang w:val="sk-SK"/>
        </w:rPr>
        <w:t xml:space="preserve"> </w:t>
      </w:r>
      <w:r w:rsidRPr="00671FEC">
        <w:rPr>
          <w:rFonts w:ascii="Inter" w:hAnsi="Inter"/>
          <w:szCs w:val="21"/>
          <w:lang w:val="sk-SK"/>
        </w:rPr>
        <w:t>aj opakovane.</w:t>
      </w:r>
      <w:r w:rsidR="00A3684D" w:rsidRPr="00671FEC">
        <w:rPr>
          <w:rFonts w:ascii="Inter" w:hAnsi="Inter"/>
          <w:szCs w:val="21"/>
          <w:lang w:val="sk-SK"/>
        </w:rPr>
        <w:t xml:space="preserve"> </w:t>
      </w:r>
      <w:r w:rsidRPr="00671FEC">
        <w:rPr>
          <w:rFonts w:ascii="Inter" w:hAnsi="Inter"/>
          <w:szCs w:val="21"/>
          <w:lang w:val="sk-SK"/>
        </w:rPr>
        <w:t>Nájomca sa súčasne zmluvnú pokutu podľa tohto odseku</w:t>
      </w:r>
      <w:r w:rsidR="00AE1B5A" w:rsidRPr="00671FEC">
        <w:rPr>
          <w:rFonts w:ascii="Inter" w:hAnsi="Inter"/>
          <w:szCs w:val="21"/>
          <w:lang w:val="sk-SK"/>
        </w:rPr>
        <w:t xml:space="preserve"> </w:t>
      </w:r>
      <w:r w:rsidRPr="00671FEC">
        <w:rPr>
          <w:rFonts w:ascii="Inter" w:hAnsi="Inter"/>
          <w:szCs w:val="21"/>
          <w:lang w:val="sk-SK"/>
        </w:rPr>
        <w:t>zaväzuje zaplatiť na základe prenajímateľom zaslanej faktúry</w:t>
      </w:r>
      <w:r w:rsidR="00825ED6" w:rsidRPr="00671FEC">
        <w:rPr>
          <w:rFonts w:ascii="Inter" w:hAnsi="Inter"/>
          <w:szCs w:val="21"/>
          <w:lang w:val="sk-SK"/>
        </w:rPr>
        <w:t>.</w:t>
      </w:r>
    </w:p>
    <w:p w14:paraId="1E543801" w14:textId="77777777" w:rsidR="004B296A" w:rsidRPr="00671FEC" w:rsidRDefault="004B296A" w:rsidP="002B2328">
      <w:pPr>
        <w:pStyle w:val="F6-Body1"/>
        <w:ind w:left="0" w:firstLine="0"/>
        <w:rPr>
          <w:rFonts w:ascii="Inter" w:hAnsi="Inter"/>
          <w:szCs w:val="21"/>
          <w:lang w:val="sk-SK"/>
        </w:rPr>
      </w:pPr>
    </w:p>
    <w:p w14:paraId="1FF53C8E" w14:textId="77777777" w:rsidR="003B050B" w:rsidRPr="00671FEC" w:rsidRDefault="003B050B">
      <w:pPr>
        <w:pStyle w:val="F6-Body1"/>
        <w:jc w:val="center"/>
        <w:rPr>
          <w:rFonts w:ascii="Inter" w:hAnsi="Inter"/>
          <w:b/>
          <w:iCs/>
          <w:szCs w:val="21"/>
          <w:lang w:val="sk-SK"/>
        </w:rPr>
      </w:pPr>
      <w:r w:rsidRPr="00671FEC">
        <w:rPr>
          <w:rFonts w:ascii="Inter" w:hAnsi="Inter"/>
          <w:b/>
          <w:iCs/>
          <w:szCs w:val="21"/>
          <w:lang w:val="sk-SK"/>
        </w:rPr>
        <w:t xml:space="preserve">Článok </w:t>
      </w:r>
      <w:r w:rsidR="00A3684D" w:rsidRPr="00671FEC">
        <w:rPr>
          <w:rFonts w:ascii="Inter" w:hAnsi="Inter"/>
          <w:b/>
          <w:iCs/>
          <w:szCs w:val="21"/>
          <w:lang w:val="sk-SK"/>
        </w:rPr>
        <w:t>VI</w:t>
      </w:r>
    </w:p>
    <w:p w14:paraId="1E20E449" w14:textId="77777777" w:rsidR="003B050B" w:rsidRPr="00671FEC" w:rsidRDefault="003B050B">
      <w:pPr>
        <w:pStyle w:val="F6-Body1"/>
        <w:jc w:val="center"/>
        <w:rPr>
          <w:rFonts w:ascii="Inter" w:hAnsi="Inter"/>
          <w:b/>
          <w:iCs/>
          <w:szCs w:val="21"/>
          <w:lang w:val="sk-SK"/>
        </w:rPr>
      </w:pPr>
      <w:r w:rsidRPr="00671FEC">
        <w:rPr>
          <w:rFonts w:ascii="Inter" w:hAnsi="Inter"/>
          <w:b/>
          <w:iCs/>
          <w:szCs w:val="21"/>
          <w:lang w:val="sk-SK"/>
        </w:rPr>
        <w:t>Vyhlásenia a záruky</w:t>
      </w:r>
    </w:p>
    <w:p w14:paraId="6EE2900B" w14:textId="77777777" w:rsidR="003B050B" w:rsidRPr="00671FEC" w:rsidRDefault="003B050B">
      <w:pPr>
        <w:pStyle w:val="F6-Body1"/>
        <w:rPr>
          <w:rFonts w:ascii="Inter" w:hAnsi="Inter"/>
          <w:b/>
          <w:iCs/>
          <w:szCs w:val="21"/>
          <w:lang w:val="sk-SK"/>
        </w:rPr>
      </w:pPr>
    </w:p>
    <w:p w14:paraId="04BCF9CD" w14:textId="77777777" w:rsidR="003B050B" w:rsidRPr="00671FEC" w:rsidRDefault="003B050B">
      <w:pPr>
        <w:pStyle w:val="F6-Body1"/>
        <w:rPr>
          <w:rFonts w:ascii="Inter" w:hAnsi="Inter"/>
          <w:iCs/>
          <w:szCs w:val="21"/>
          <w:lang w:val="sk-SK"/>
        </w:rPr>
      </w:pPr>
      <w:r w:rsidRPr="00671FEC">
        <w:rPr>
          <w:rFonts w:ascii="Inter" w:hAnsi="Inter"/>
          <w:iCs/>
          <w:szCs w:val="21"/>
          <w:lang w:val="sk-SK"/>
        </w:rPr>
        <w:t>1.</w:t>
      </w:r>
      <w:r w:rsidRPr="00671FEC">
        <w:rPr>
          <w:rFonts w:ascii="Inter" w:hAnsi="Inter"/>
          <w:iCs/>
          <w:szCs w:val="21"/>
          <w:lang w:val="sk-SK"/>
        </w:rPr>
        <w:tab/>
        <w:t>Nájomca podpísaním tejto zmluvy vyhlasuje a zaručuje prenajímateľovi, ktorý uzatvára túto zmluvu spoliehajúc sa na tieto vyhlásenia a záruky, že:</w:t>
      </w:r>
    </w:p>
    <w:p w14:paraId="60C7CE11" w14:textId="77777777" w:rsidR="003B050B" w:rsidRPr="00671FEC" w:rsidRDefault="003B050B" w:rsidP="008D0BC6">
      <w:pPr>
        <w:pStyle w:val="F7-Podbodya"/>
        <w:numPr>
          <w:ilvl w:val="0"/>
          <w:numId w:val="5"/>
        </w:numPr>
        <w:tabs>
          <w:tab w:val="clear" w:pos="425"/>
          <w:tab w:val="left" w:pos="709"/>
        </w:tabs>
        <w:ind w:left="709" w:hanging="283"/>
        <w:rPr>
          <w:rFonts w:ascii="Inter" w:hAnsi="Inter"/>
          <w:iCs/>
          <w:szCs w:val="21"/>
          <w:lang w:val="sk-SK"/>
        </w:rPr>
      </w:pPr>
      <w:r w:rsidRPr="00671FEC">
        <w:rPr>
          <w:rFonts w:ascii="Inter" w:hAnsi="Inter"/>
          <w:iCs/>
          <w:szCs w:val="21"/>
          <w:lang w:val="sk-SK"/>
        </w:rPr>
        <w:t>nájomca je právnym subjektom platne existujúcim podľa zákonov Slovenskej republiky, podpisujúci je osoba oprávnená konať v mene nájomcu,</w:t>
      </w:r>
    </w:p>
    <w:p w14:paraId="6C393C89" w14:textId="77777777" w:rsidR="003B050B" w:rsidRPr="00671FEC" w:rsidRDefault="003B050B" w:rsidP="008D0BC6">
      <w:pPr>
        <w:pStyle w:val="F7-Podbodya"/>
        <w:numPr>
          <w:ilvl w:val="0"/>
          <w:numId w:val="5"/>
        </w:numPr>
        <w:tabs>
          <w:tab w:val="clear" w:pos="425"/>
          <w:tab w:val="left" w:pos="709"/>
        </w:tabs>
        <w:ind w:left="709" w:hanging="283"/>
        <w:rPr>
          <w:rFonts w:ascii="Inter" w:hAnsi="Inter"/>
          <w:iCs/>
          <w:szCs w:val="21"/>
          <w:lang w:val="sk-SK"/>
        </w:rPr>
      </w:pPr>
      <w:r w:rsidRPr="00671FEC">
        <w:rPr>
          <w:rFonts w:ascii="Inter" w:hAnsi="Inter"/>
          <w:iCs/>
          <w:szCs w:val="21"/>
          <w:lang w:val="sk-SK"/>
        </w:rPr>
        <w:t>nájomca nie je v úpadku, nebol ním alebo jeho štatutárnym orgánom alebo treťou osobou podaný návrh na vyhlásenie konkurzu na jeho majetok a ani mu úpadok nehrozí,</w:t>
      </w:r>
    </w:p>
    <w:p w14:paraId="6AD45638" w14:textId="77777777" w:rsidR="003B050B" w:rsidRPr="00671FEC" w:rsidRDefault="003B050B" w:rsidP="008D0BC6">
      <w:pPr>
        <w:pStyle w:val="F7-Podbodya"/>
        <w:numPr>
          <w:ilvl w:val="0"/>
          <w:numId w:val="5"/>
        </w:numPr>
        <w:tabs>
          <w:tab w:val="clear" w:pos="425"/>
          <w:tab w:val="left" w:pos="709"/>
        </w:tabs>
        <w:ind w:left="709" w:hanging="283"/>
        <w:rPr>
          <w:rFonts w:ascii="Inter" w:hAnsi="Inter"/>
          <w:iCs/>
          <w:szCs w:val="21"/>
          <w:lang w:val="sk-SK"/>
        </w:rPr>
      </w:pPr>
      <w:r w:rsidRPr="00671FEC">
        <w:rPr>
          <w:rFonts w:ascii="Inter" w:hAnsi="Inter"/>
          <w:iCs/>
          <w:szCs w:val="21"/>
          <w:lang w:val="sk-SK"/>
        </w:rPr>
        <w:t>nájomca nebol ako právnická osoba zrušený, či už likvidáciou alebo bez likvidácie a ani neprijal žiadne rozhodnutie za týmto účelom,</w:t>
      </w:r>
    </w:p>
    <w:p w14:paraId="6EFC8552" w14:textId="77777777" w:rsidR="003B050B" w:rsidRPr="00671FEC" w:rsidRDefault="003B050B" w:rsidP="008D0BC6">
      <w:pPr>
        <w:pStyle w:val="F7-Podbodya"/>
        <w:numPr>
          <w:ilvl w:val="0"/>
          <w:numId w:val="5"/>
        </w:numPr>
        <w:tabs>
          <w:tab w:val="clear" w:pos="425"/>
          <w:tab w:val="left" w:pos="709"/>
        </w:tabs>
        <w:ind w:left="709" w:hanging="283"/>
        <w:rPr>
          <w:rFonts w:ascii="Inter" w:hAnsi="Inter"/>
          <w:iCs/>
          <w:szCs w:val="21"/>
          <w:lang w:val="sk-SK"/>
        </w:rPr>
      </w:pPr>
      <w:r w:rsidRPr="00671FEC">
        <w:rPr>
          <w:rFonts w:ascii="Inter" w:hAnsi="Inter"/>
          <w:iCs/>
          <w:szCs w:val="21"/>
          <w:lang w:val="sk-SK"/>
        </w:rPr>
        <w:t xml:space="preserve">proti nájomcovi nie je vedené žiadne exekučné a ani iné konanie o výkon rozhodnutia alebo iné obdobné konanie, ktorého výsledkom by mohlo byť akékoľvek peňažné alebo nepeňažné plnenie, alebo iný právny záväzok na ťarchu nájomcu, ktorý by mohol zmariť alebo sťažiť plnenie záväzkov nájomcu vyplývajúcich z tejto zmluvy. </w:t>
      </w:r>
    </w:p>
    <w:p w14:paraId="6893990B" w14:textId="77777777" w:rsidR="003B050B" w:rsidRPr="00671FEC" w:rsidRDefault="003B050B">
      <w:pPr>
        <w:pStyle w:val="F6-Body1"/>
        <w:rPr>
          <w:rFonts w:ascii="Inter" w:hAnsi="Inter"/>
          <w:iCs/>
          <w:szCs w:val="21"/>
          <w:lang w:val="sk-SK"/>
        </w:rPr>
      </w:pPr>
    </w:p>
    <w:p w14:paraId="01631763" w14:textId="77777777" w:rsidR="003B050B" w:rsidRPr="00671FEC" w:rsidRDefault="003B050B">
      <w:pPr>
        <w:pStyle w:val="F6-Body1"/>
        <w:rPr>
          <w:rFonts w:ascii="Inter" w:hAnsi="Inter"/>
          <w:iCs/>
          <w:szCs w:val="21"/>
          <w:lang w:val="sk-SK"/>
        </w:rPr>
      </w:pPr>
      <w:r w:rsidRPr="00671FEC">
        <w:rPr>
          <w:rFonts w:ascii="Inter" w:hAnsi="Inter"/>
          <w:iCs/>
          <w:szCs w:val="21"/>
          <w:lang w:val="sk-SK"/>
        </w:rPr>
        <w:t>2.</w:t>
      </w:r>
      <w:r w:rsidRPr="00671FEC">
        <w:rPr>
          <w:rFonts w:ascii="Inter" w:hAnsi="Inter"/>
          <w:iCs/>
          <w:szCs w:val="21"/>
          <w:lang w:val="sk-SK"/>
        </w:rPr>
        <w:tab/>
        <w:t xml:space="preserve">V prípade, že sa akékoľvek vyhlásenie alebo záruka podľa odseku 1 tohto článku ukáže ako nepravdivá alebo zavádzajúca, bude sa to považovať za hrubé porušenie tejto zmluvy, oprávňujúce prenajímateľa od tejto zmluvy jednostranne odstúpiť ako aj oprávňujúce prenajímateľa požadovať od nájomcu náhradu škody, ktorá mu nepravdivým alebo zavádzajúcim vyhlásením alebo zárukou vznikla.   </w:t>
      </w:r>
    </w:p>
    <w:p w14:paraId="5184E304" w14:textId="05FBE50D" w:rsidR="003B050B" w:rsidRPr="00671FEC" w:rsidRDefault="003B050B">
      <w:pPr>
        <w:pStyle w:val="F5-lnok0"/>
        <w:rPr>
          <w:rFonts w:ascii="Inter" w:hAnsi="Inter"/>
          <w:iCs/>
          <w:szCs w:val="21"/>
          <w:lang w:val="sk-SK"/>
        </w:rPr>
      </w:pPr>
    </w:p>
    <w:p w14:paraId="7205F72E" w14:textId="77777777" w:rsidR="003B050B" w:rsidRPr="00671FEC" w:rsidRDefault="00381C82">
      <w:pPr>
        <w:pStyle w:val="F5-lnok0"/>
        <w:rPr>
          <w:rFonts w:ascii="Inter" w:hAnsi="Inter"/>
          <w:iCs/>
          <w:szCs w:val="21"/>
          <w:lang w:val="sk-SK"/>
        </w:rPr>
      </w:pPr>
      <w:r w:rsidRPr="00671FEC">
        <w:rPr>
          <w:rFonts w:ascii="Inter" w:hAnsi="Inter"/>
          <w:iCs/>
          <w:szCs w:val="21"/>
          <w:lang w:val="sk-SK"/>
        </w:rPr>
        <w:t xml:space="preserve">Článok </w:t>
      </w:r>
      <w:r w:rsidR="00A3684D" w:rsidRPr="00671FEC">
        <w:rPr>
          <w:rFonts w:ascii="Inter" w:hAnsi="Inter"/>
          <w:iCs/>
          <w:szCs w:val="21"/>
          <w:lang w:val="sk-SK"/>
        </w:rPr>
        <w:t>VII</w:t>
      </w:r>
    </w:p>
    <w:p w14:paraId="69E88623" w14:textId="77777777" w:rsidR="003B050B" w:rsidRPr="00671FEC" w:rsidRDefault="003B050B">
      <w:pPr>
        <w:pStyle w:val="F5-lnok0"/>
        <w:rPr>
          <w:rFonts w:ascii="Inter" w:hAnsi="Inter"/>
          <w:b w:val="0"/>
          <w:iCs/>
          <w:szCs w:val="21"/>
          <w:lang w:val="sk-SK"/>
        </w:rPr>
      </w:pPr>
      <w:r w:rsidRPr="00671FEC">
        <w:rPr>
          <w:rFonts w:ascii="Inter" w:hAnsi="Inter"/>
          <w:iCs/>
          <w:szCs w:val="21"/>
          <w:lang w:val="sk-SK"/>
        </w:rPr>
        <w:t>Záverečné a spoločné ustanovenia</w:t>
      </w:r>
    </w:p>
    <w:p w14:paraId="186ED23F" w14:textId="77777777" w:rsidR="003B050B" w:rsidRPr="00671FEC" w:rsidRDefault="003B050B">
      <w:pPr>
        <w:pStyle w:val="F2-ZkladnText0"/>
        <w:rPr>
          <w:rFonts w:ascii="Inter" w:hAnsi="Inter"/>
          <w:iCs/>
          <w:szCs w:val="21"/>
          <w:lang w:val="sk-SK"/>
        </w:rPr>
      </w:pPr>
    </w:p>
    <w:p w14:paraId="4DBFBDCC" w14:textId="4EFBE308" w:rsidR="00E167CF" w:rsidRPr="00671FEC" w:rsidRDefault="00E167CF" w:rsidP="00E167CF">
      <w:pPr>
        <w:pStyle w:val="Odsekzoznamu"/>
        <w:numPr>
          <w:ilvl w:val="0"/>
          <w:numId w:val="6"/>
        </w:numPr>
        <w:ind w:left="426" w:hanging="426"/>
        <w:rPr>
          <w:rFonts w:ascii="Inter" w:hAnsi="Inter"/>
          <w:iCs/>
          <w:color w:val="000000"/>
          <w:szCs w:val="21"/>
          <w:lang w:val="sk-SK"/>
        </w:rPr>
      </w:pPr>
      <w:r w:rsidRPr="00671FEC">
        <w:rPr>
          <w:rFonts w:ascii="Inter" w:hAnsi="Inter"/>
          <w:iCs/>
          <w:color w:val="000000"/>
          <w:szCs w:val="21"/>
          <w:lang w:val="sk-SK"/>
        </w:rPr>
        <w:t xml:space="preserve">Táto Zmluva nadobúda platnosť dňom podpisu obidvoma Zmluvnými stranami a právne účinky (účinnosť) nadobúda nasledujúci deň po dni jej zverejnenia v centrálnom registri zmlúv, a to v súlade s ustanovením § 47a Občianskeho zákonníka a § 5a zákona č. 211/2000 Z. z. o slobodnom prístupe k informáciám  a o zmene a doplnení niektorých zákonov (zákon o slobode informácií) v znení neskorších predpisov. </w:t>
      </w:r>
    </w:p>
    <w:p w14:paraId="6A3FCF4F" w14:textId="77777777" w:rsidR="003B050B" w:rsidRPr="00671FEC" w:rsidRDefault="003B050B">
      <w:pPr>
        <w:rPr>
          <w:rFonts w:ascii="Inter" w:hAnsi="Inter"/>
          <w:iCs/>
          <w:szCs w:val="21"/>
          <w:lang w:val="sk-SK"/>
        </w:rPr>
      </w:pPr>
    </w:p>
    <w:p w14:paraId="2D00EC15" w14:textId="77777777" w:rsidR="003B050B" w:rsidRPr="00671FEC" w:rsidRDefault="003B050B" w:rsidP="003759EC">
      <w:pPr>
        <w:numPr>
          <w:ilvl w:val="0"/>
          <w:numId w:val="6"/>
        </w:numPr>
        <w:ind w:left="405" w:hangingChars="193" w:hanging="405"/>
        <w:rPr>
          <w:rFonts w:ascii="Inter" w:hAnsi="Inter"/>
          <w:iCs/>
          <w:color w:val="000000"/>
          <w:szCs w:val="21"/>
          <w:lang w:val="sk-SK"/>
        </w:rPr>
      </w:pPr>
      <w:r w:rsidRPr="00671FEC">
        <w:rPr>
          <w:rFonts w:ascii="Inter" w:hAnsi="Inter"/>
          <w:iCs/>
          <w:color w:val="000000"/>
          <w:szCs w:val="21"/>
          <w:lang w:val="sk-SK"/>
        </w:rPr>
        <w:t>Zmluvu je možné meniť a dopĺňať po dohode zmluvných strán, a to len vo forme písomných a riadne očíslovaných dodatkov.</w:t>
      </w:r>
    </w:p>
    <w:p w14:paraId="176DA810" w14:textId="77777777" w:rsidR="007E6213" w:rsidRPr="00671FEC" w:rsidRDefault="007E6213" w:rsidP="007E6213">
      <w:pPr>
        <w:pStyle w:val="Odsekzoznamu"/>
        <w:rPr>
          <w:rFonts w:ascii="Inter" w:hAnsi="Inter"/>
          <w:iCs/>
          <w:color w:val="000000"/>
          <w:szCs w:val="21"/>
          <w:lang w:val="sk-SK"/>
        </w:rPr>
      </w:pPr>
    </w:p>
    <w:p w14:paraId="64D53DC2" w14:textId="77777777" w:rsidR="007E6213" w:rsidRPr="00671FEC" w:rsidRDefault="007E6213" w:rsidP="007E6213">
      <w:pPr>
        <w:pStyle w:val="F6-Body1"/>
        <w:numPr>
          <w:ilvl w:val="0"/>
          <w:numId w:val="6"/>
        </w:numPr>
        <w:rPr>
          <w:rFonts w:ascii="Inter" w:hAnsi="Inter"/>
          <w:szCs w:val="21"/>
          <w:lang w:val="sk-SK"/>
        </w:rPr>
      </w:pPr>
      <w:r w:rsidRPr="00671FEC">
        <w:rPr>
          <w:rFonts w:ascii="Inter" w:hAnsi="Inter"/>
          <w:szCs w:val="21"/>
          <w:lang w:val="sk-SK"/>
        </w:rPr>
        <w:t xml:space="preserve">Pokiaľ sú v tejto zmluve, jej dodatkoch a/alebo prílohách a/alebo osobitných dohodách k tejto zmluve, ich dodatkoch alebo prílohách, odkazy na príslušné právne predpisy alebo ich ustanovenia, ktoré boli medzičasom zmenené, opätovne prijaté alebo priamo či nepriamo nahradené inými príslušnými právnymi predpismi alebo ich ustanoveniami, považujú sa tieto odkazy za odkazy na príslušné právne predpisy alebo ich ustanovenia, ktoré boli zmenené opätovne prijaté alebo priamo či nepriamo nahrádzajú pôvodné príslušné právne predpisy alebo ich ustanovenia, v ich platnom znení. </w:t>
      </w:r>
      <w:r w:rsidRPr="00671FEC">
        <w:rPr>
          <w:rFonts w:ascii="Inter" w:hAnsi="Inter"/>
          <w:bCs/>
          <w:szCs w:val="21"/>
          <w:lang w:val="sk-SK"/>
        </w:rPr>
        <w:t>V prípade, ak sa niektoré ustanovenie tejto zmluvy ukáže (alebo sa neskôr stane) neplatným alebo neúčinným alebo neaplikovateľným, nedotýka sa to ostatných ustanovení tejto zmluvy, ktoré zostávajú platné a účinné. Zmluvné strany sa zaväzujú dohodou nahradiť neplatné alebo neúčinné alebo neaplikovateľné ustanovenie novým ustanovením, ktoré zodpovedá pôvodne zamýšľanému účelu neplatného alebo neúčinného alebo neaplikovateľného ustanovenia</w:t>
      </w:r>
      <w:r w:rsidR="008E51A6" w:rsidRPr="00671FEC">
        <w:rPr>
          <w:rFonts w:ascii="Inter" w:hAnsi="Inter"/>
          <w:bCs/>
          <w:szCs w:val="21"/>
          <w:lang w:val="sk-SK"/>
        </w:rPr>
        <w:t>,</w:t>
      </w:r>
      <w:r w:rsidRPr="00671FEC">
        <w:rPr>
          <w:rFonts w:ascii="Inter" w:hAnsi="Inter"/>
          <w:bCs/>
          <w:szCs w:val="21"/>
          <w:lang w:val="sk-SK"/>
        </w:rPr>
        <w:t xml:space="preserve"> a to v lehote 30 dní odo dňa doručenia výzvy jednej zmluvnej strany druhej zmluvnej strane.</w:t>
      </w:r>
    </w:p>
    <w:p w14:paraId="63AF3469" w14:textId="77777777" w:rsidR="00535D84" w:rsidRPr="00671FEC" w:rsidRDefault="00535D84" w:rsidP="007E6213">
      <w:pPr>
        <w:pStyle w:val="Odsekzoznamu"/>
        <w:rPr>
          <w:rFonts w:ascii="Inter" w:hAnsi="Inter"/>
          <w:szCs w:val="21"/>
          <w:lang w:val="sk-SK"/>
        </w:rPr>
      </w:pPr>
    </w:p>
    <w:p w14:paraId="537A806D" w14:textId="77777777" w:rsidR="003B050B" w:rsidRPr="00671FEC" w:rsidRDefault="003B050B" w:rsidP="007E6213">
      <w:pPr>
        <w:numPr>
          <w:ilvl w:val="0"/>
          <w:numId w:val="6"/>
        </w:numPr>
        <w:ind w:left="315" w:hangingChars="150" w:hanging="315"/>
        <w:rPr>
          <w:rFonts w:ascii="Inter" w:hAnsi="Inter"/>
          <w:iCs/>
          <w:color w:val="000000"/>
          <w:szCs w:val="21"/>
          <w:lang w:val="sk-SK"/>
        </w:rPr>
      </w:pPr>
      <w:r w:rsidRPr="00671FEC">
        <w:rPr>
          <w:rFonts w:ascii="Inter" w:hAnsi="Inter"/>
          <w:iCs/>
          <w:color w:val="000000"/>
          <w:szCs w:val="21"/>
          <w:lang w:val="sk-SK"/>
        </w:rPr>
        <w:t xml:space="preserve">Neoddeliteľnou súčasťou Zmluvy </w:t>
      </w:r>
      <w:r w:rsidRPr="00671FEC">
        <w:rPr>
          <w:rFonts w:ascii="Inter" w:hAnsi="Inter"/>
          <w:iCs/>
          <w:szCs w:val="21"/>
          <w:lang w:val="sk-SK"/>
        </w:rPr>
        <w:t>sú:</w:t>
      </w:r>
    </w:p>
    <w:p w14:paraId="1D9DBF19" w14:textId="77777777" w:rsidR="003B050B" w:rsidRPr="00671FEC" w:rsidRDefault="003B050B">
      <w:pPr>
        <w:ind w:left="360"/>
        <w:rPr>
          <w:rFonts w:ascii="Inter" w:hAnsi="Inter"/>
          <w:iCs/>
          <w:szCs w:val="21"/>
          <w:lang w:val="sk-SK"/>
        </w:rPr>
      </w:pPr>
      <w:r w:rsidRPr="00671FEC">
        <w:rPr>
          <w:rFonts w:ascii="Inter" w:hAnsi="Inter"/>
          <w:iCs/>
          <w:szCs w:val="21"/>
          <w:lang w:val="sk-SK"/>
        </w:rPr>
        <w:t>Príloha č. 1 – Kópia z katastrálnej mapy</w:t>
      </w:r>
    </w:p>
    <w:p w14:paraId="47B8F255" w14:textId="77777777" w:rsidR="003B050B" w:rsidRPr="00671FEC" w:rsidRDefault="003B050B">
      <w:pPr>
        <w:ind w:left="360"/>
        <w:rPr>
          <w:rFonts w:ascii="Inter" w:hAnsi="Inter"/>
          <w:iCs/>
          <w:szCs w:val="21"/>
          <w:lang w:val="sk-SK"/>
        </w:rPr>
      </w:pPr>
      <w:r w:rsidRPr="00671FEC">
        <w:rPr>
          <w:rFonts w:ascii="Inter" w:hAnsi="Inter"/>
          <w:iCs/>
          <w:szCs w:val="21"/>
          <w:lang w:val="sk-SK"/>
        </w:rPr>
        <w:t>Príloha č. 2 – LV č.</w:t>
      </w:r>
      <w:r w:rsidR="00A94542" w:rsidRPr="00671FEC">
        <w:rPr>
          <w:rFonts w:ascii="Inter" w:hAnsi="Inter"/>
          <w:iCs/>
          <w:szCs w:val="21"/>
          <w:lang w:val="sk-SK"/>
        </w:rPr>
        <w:t xml:space="preserve"> </w:t>
      </w:r>
      <w:r w:rsidR="00B8282B" w:rsidRPr="00671FEC">
        <w:rPr>
          <w:rFonts w:ascii="Inter" w:hAnsi="Inter"/>
          <w:iCs/>
          <w:szCs w:val="21"/>
          <w:lang w:val="sk-SK"/>
        </w:rPr>
        <w:t>................</w:t>
      </w:r>
      <w:r w:rsidRPr="00671FEC">
        <w:rPr>
          <w:rFonts w:ascii="Inter" w:hAnsi="Inter"/>
          <w:iCs/>
          <w:szCs w:val="21"/>
          <w:lang w:val="sk-SK"/>
        </w:rPr>
        <w:t xml:space="preserve"> </w:t>
      </w:r>
    </w:p>
    <w:p w14:paraId="1D356EF6" w14:textId="77777777" w:rsidR="003B050B" w:rsidRPr="00671FEC" w:rsidRDefault="00A331FF" w:rsidP="00B8282B">
      <w:pPr>
        <w:ind w:left="360"/>
        <w:rPr>
          <w:rFonts w:ascii="Inter" w:hAnsi="Inter"/>
          <w:iCs/>
          <w:szCs w:val="21"/>
          <w:lang w:val="sk-SK"/>
        </w:rPr>
      </w:pPr>
      <w:r w:rsidRPr="00671FEC">
        <w:rPr>
          <w:rFonts w:ascii="Inter" w:hAnsi="Inter"/>
          <w:iCs/>
          <w:szCs w:val="21"/>
          <w:lang w:val="sk-SK"/>
        </w:rPr>
        <w:t xml:space="preserve">Príloha č. 3 – </w:t>
      </w:r>
      <w:r w:rsidR="00A9674B" w:rsidRPr="00671FEC">
        <w:rPr>
          <w:rFonts w:ascii="Inter" w:hAnsi="Inter"/>
          <w:iCs/>
          <w:szCs w:val="21"/>
          <w:lang w:val="sk-SK"/>
        </w:rPr>
        <w:t>Súťažný formulár</w:t>
      </w:r>
    </w:p>
    <w:p w14:paraId="25EEA32B" w14:textId="77777777" w:rsidR="00B8282B" w:rsidRPr="00671FEC" w:rsidRDefault="00B8282B" w:rsidP="00B8282B">
      <w:pPr>
        <w:ind w:left="360"/>
        <w:rPr>
          <w:rFonts w:ascii="Inter" w:hAnsi="Inter"/>
          <w:iCs/>
          <w:color w:val="000000"/>
          <w:szCs w:val="21"/>
          <w:lang w:val="sk-SK"/>
        </w:rPr>
      </w:pPr>
    </w:p>
    <w:p w14:paraId="4EF66D41" w14:textId="77777777" w:rsidR="003B050B" w:rsidRPr="00671FEC" w:rsidRDefault="003B050B">
      <w:pPr>
        <w:numPr>
          <w:ilvl w:val="0"/>
          <w:numId w:val="6"/>
        </w:numPr>
        <w:ind w:left="315" w:hangingChars="150" w:hanging="315"/>
        <w:rPr>
          <w:rFonts w:ascii="Inter" w:hAnsi="Inter"/>
          <w:iCs/>
          <w:szCs w:val="21"/>
          <w:lang w:val="sk-SK"/>
        </w:rPr>
      </w:pPr>
      <w:r w:rsidRPr="00671FEC">
        <w:rPr>
          <w:rFonts w:ascii="Inter" w:hAnsi="Inter"/>
          <w:iCs/>
          <w:color w:val="000000"/>
          <w:szCs w:val="21"/>
          <w:lang w:val="sk-SK"/>
        </w:rPr>
        <w:t xml:space="preserve">Pre prípad, že niektoré z ustanovení tejto Zmluvy je alebo sa v budúcnosti stane z akéhokoľvek dôvodu neplatným alebo neúčinným, v takomto prípade platnosť ostatných ustanovení Zmluvy nie je dotknutá. Namiesto neplatného alebo neúčinného ustanovenia bude platiť primeraná úprava, ktorá sa v rámci prípustnosti platného právneho poriadku čo najviac približuje účelu zrejme sledovanému zmluvnými stranami pri uzavieraní tejto Zmluvy. </w:t>
      </w:r>
    </w:p>
    <w:p w14:paraId="5ECA3F23" w14:textId="77777777" w:rsidR="003B050B" w:rsidRPr="00671FEC" w:rsidRDefault="003B050B">
      <w:pPr>
        <w:ind w:left="315" w:hangingChars="150" w:hanging="315"/>
        <w:rPr>
          <w:rFonts w:ascii="Inter" w:hAnsi="Inter"/>
          <w:iCs/>
          <w:szCs w:val="21"/>
          <w:lang w:val="sk-SK"/>
        </w:rPr>
      </w:pPr>
    </w:p>
    <w:p w14:paraId="0FE50A78" w14:textId="77777777" w:rsidR="003B050B" w:rsidRPr="00671FEC" w:rsidRDefault="003B050B">
      <w:pPr>
        <w:numPr>
          <w:ilvl w:val="0"/>
          <w:numId w:val="6"/>
        </w:numPr>
        <w:ind w:left="315" w:hangingChars="150" w:hanging="315"/>
        <w:rPr>
          <w:rFonts w:ascii="Inter" w:hAnsi="Inter"/>
          <w:iCs/>
          <w:color w:val="000000"/>
          <w:szCs w:val="21"/>
          <w:lang w:val="sk-SK"/>
        </w:rPr>
      </w:pPr>
      <w:r w:rsidRPr="00671FEC">
        <w:rPr>
          <w:rFonts w:ascii="Inter" w:hAnsi="Inter"/>
          <w:iCs/>
          <w:color w:val="000000"/>
          <w:szCs w:val="21"/>
          <w:lang w:val="sk-SK"/>
        </w:rPr>
        <w:t>Zmluvné strany sa dohodli že ich právne vzťahy, ktoré vzniknú na základe tejto Zmluvy a v súvislosti s jej realizáciou, sa budú riadiť právom Slovenskej republiky, a to ustanoveniami Občianskeho zákonníka v platnom znení. Na právne vzťahy v tejto Zmluve zvlášť neupravené sa použijú primerane ustanovenia Občianskeho zákonníka v platnom znení.</w:t>
      </w:r>
    </w:p>
    <w:p w14:paraId="60CF4E85" w14:textId="77777777" w:rsidR="003B050B" w:rsidRPr="00671FEC" w:rsidRDefault="003B050B">
      <w:pPr>
        <w:ind w:left="315" w:hangingChars="150" w:hanging="315"/>
        <w:rPr>
          <w:rFonts w:ascii="Inter" w:hAnsi="Inter"/>
          <w:iCs/>
          <w:color w:val="000000"/>
          <w:szCs w:val="21"/>
          <w:lang w:val="sk-SK"/>
        </w:rPr>
      </w:pPr>
    </w:p>
    <w:p w14:paraId="0C04359D" w14:textId="77777777" w:rsidR="003B050B" w:rsidRPr="00671FEC" w:rsidRDefault="003B050B">
      <w:pPr>
        <w:numPr>
          <w:ilvl w:val="0"/>
          <w:numId w:val="6"/>
        </w:numPr>
        <w:ind w:left="315" w:hangingChars="150" w:hanging="315"/>
        <w:rPr>
          <w:rFonts w:ascii="Inter" w:hAnsi="Inter"/>
          <w:iCs/>
          <w:color w:val="000000"/>
          <w:szCs w:val="21"/>
          <w:lang w:val="sk-SK"/>
        </w:rPr>
      </w:pPr>
      <w:r w:rsidRPr="00671FEC">
        <w:rPr>
          <w:rFonts w:ascii="Inter" w:hAnsi="Inter"/>
          <w:iCs/>
          <w:color w:val="000000"/>
          <w:szCs w:val="21"/>
          <w:lang w:val="sk-SK"/>
        </w:rPr>
        <w:t>Zmluvné strany sa dohodli, že všetky spory, ktoré vzniknú z tejto Zmluvy, vrátane sporov o jej platnosť, výklad alebo zrušenie, vrátane sporov týkajúcich sa výkladu a/alebo platnosti ustanovení tejto Zmluvy, budú riešiť predovšetkým dohodou. Ak vzájomná dohoda nebude možná, o spore rozhodne príslušný súd SR .</w:t>
      </w:r>
    </w:p>
    <w:p w14:paraId="18896DBA" w14:textId="77777777" w:rsidR="00C51D1F" w:rsidRPr="00671FEC" w:rsidRDefault="00C51D1F" w:rsidP="00C51D1F">
      <w:pPr>
        <w:ind w:left="360"/>
        <w:rPr>
          <w:rFonts w:ascii="Inter" w:hAnsi="Inter"/>
          <w:iCs/>
          <w:color w:val="000000"/>
          <w:szCs w:val="21"/>
          <w:lang w:val="sk-SK"/>
        </w:rPr>
      </w:pPr>
    </w:p>
    <w:p w14:paraId="66956CF5" w14:textId="3F697233" w:rsidR="00B9763D" w:rsidRPr="00671FEC" w:rsidRDefault="00B9763D" w:rsidP="00B9763D">
      <w:pPr>
        <w:pStyle w:val="Odsekzoznamu"/>
        <w:numPr>
          <w:ilvl w:val="0"/>
          <w:numId w:val="6"/>
        </w:numPr>
        <w:ind w:left="322" w:hanging="322"/>
        <w:rPr>
          <w:rFonts w:ascii="Inter" w:hAnsi="Inter"/>
          <w:szCs w:val="21"/>
          <w:lang w:val="sk-SK"/>
        </w:rPr>
      </w:pPr>
      <w:r w:rsidRPr="00671FEC">
        <w:rPr>
          <w:rFonts w:ascii="Inter" w:hAnsi="Inter"/>
          <w:szCs w:val="21"/>
          <w:lang w:val="sk-SK"/>
        </w:rPr>
        <w:t>Nájomca ako dotknutá osoba berie na vedomie, že Prenajímateľ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0D1721DA" w14:textId="77777777" w:rsidR="00C51D1F" w:rsidRPr="00671FEC" w:rsidRDefault="00C51D1F" w:rsidP="00E06F6D">
      <w:pPr>
        <w:pStyle w:val="F2-ZkladnText"/>
        <w:ind w:left="284" w:hanging="284"/>
        <w:rPr>
          <w:rFonts w:ascii="Inter" w:hAnsi="Inter"/>
          <w:szCs w:val="21"/>
          <w:lang w:val="sk-SK"/>
        </w:rPr>
      </w:pPr>
    </w:p>
    <w:p w14:paraId="4B7A57ED" w14:textId="38C93979" w:rsidR="003B050B" w:rsidRPr="00671FEC" w:rsidRDefault="003B050B" w:rsidP="00E06F6D">
      <w:pPr>
        <w:numPr>
          <w:ilvl w:val="0"/>
          <w:numId w:val="6"/>
        </w:numPr>
        <w:ind w:left="315" w:hangingChars="150" w:hanging="315"/>
        <w:rPr>
          <w:rFonts w:ascii="Inter" w:hAnsi="Inter"/>
          <w:iCs/>
          <w:color w:val="000000"/>
          <w:szCs w:val="21"/>
          <w:lang w:val="sk-SK"/>
        </w:rPr>
      </w:pPr>
      <w:r w:rsidRPr="00671FEC">
        <w:rPr>
          <w:rFonts w:ascii="Inter" w:hAnsi="Inter"/>
          <w:iCs/>
          <w:color w:val="000000"/>
          <w:szCs w:val="21"/>
          <w:lang w:val="sk-SK"/>
        </w:rPr>
        <w:t xml:space="preserve">Táto </w:t>
      </w:r>
      <w:r w:rsidR="00B9763D" w:rsidRPr="00671FEC">
        <w:rPr>
          <w:rFonts w:ascii="Inter" w:hAnsi="Inter"/>
          <w:iCs/>
          <w:color w:val="000000"/>
          <w:szCs w:val="21"/>
          <w:lang w:val="sk-SK"/>
        </w:rPr>
        <w:t>z</w:t>
      </w:r>
      <w:r w:rsidRPr="00671FEC">
        <w:rPr>
          <w:rFonts w:ascii="Inter" w:hAnsi="Inter"/>
          <w:iCs/>
          <w:color w:val="000000"/>
          <w:szCs w:val="21"/>
          <w:lang w:val="sk-SK"/>
        </w:rPr>
        <w:t>mluva je vyhotovená v </w:t>
      </w:r>
      <w:r w:rsidR="003B1482" w:rsidRPr="00671FEC">
        <w:rPr>
          <w:rFonts w:ascii="Inter" w:hAnsi="Inter"/>
          <w:iCs/>
          <w:color w:val="000000"/>
          <w:szCs w:val="21"/>
          <w:lang w:val="sk-SK"/>
        </w:rPr>
        <w:t>siedmich</w:t>
      </w:r>
      <w:r w:rsidRPr="00671FEC">
        <w:rPr>
          <w:rFonts w:ascii="Inter" w:hAnsi="Inter"/>
          <w:iCs/>
          <w:color w:val="000000"/>
          <w:szCs w:val="21"/>
          <w:lang w:val="sk-SK"/>
        </w:rPr>
        <w:t xml:space="preserve"> (</w:t>
      </w:r>
      <w:r w:rsidR="003B1482" w:rsidRPr="00671FEC">
        <w:rPr>
          <w:rFonts w:ascii="Inter" w:hAnsi="Inter"/>
          <w:iCs/>
          <w:color w:val="000000"/>
          <w:szCs w:val="21"/>
          <w:lang w:val="sk-SK"/>
        </w:rPr>
        <w:t>7</w:t>
      </w:r>
      <w:r w:rsidRPr="00671FEC">
        <w:rPr>
          <w:rFonts w:ascii="Inter" w:hAnsi="Inter"/>
          <w:iCs/>
          <w:color w:val="000000"/>
          <w:szCs w:val="21"/>
          <w:lang w:val="sk-SK"/>
        </w:rPr>
        <w:t xml:space="preserve">) rovnopisoch s platnosťou originálu, pričom </w:t>
      </w:r>
      <w:r w:rsidR="003B1482" w:rsidRPr="00671FEC">
        <w:rPr>
          <w:rFonts w:ascii="Inter" w:hAnsi="Inter"/>
          <w:iCs/>
          <w:color w:val="000000"/>
          <w:szCs w:val="21"/>
          <w:lang w:val="sk-SK"/>
        </w:rPr>
        <w:t>päť</w:t>
      </w:r>
      <w:r w:rsidRPr="00671FEC">
        <w:rPr>
          <w:rFonts w:ascii="Inter" w:hAnsi="Inter"/>
          <w:iCs/>
          <w:color w:val="000000"/>
          <w:szCs w:val="21"/>
          <w:lang w:val="sk-SK"/>
        </w:rPr>
        <w:t xml:space="preserve"> (</w:t>
      </w:r>
      <w:r w:rsidR="003B1482" w:rsidRPr="00671FEC">
        <w:rPr>
          <w:rFonts w:ascii="Inter" w:hAnsi="Inter"/>
          <w:iCs/>
          <w:color w:val="000000"/>
          <w:szCs w:val="21"/>
          <w:lang w:val="sk-SK"/>
        </w:rPr>
        <w:t>5</w:t>
      </w:r>
      <w:r w:rsidRPr="00671FEC">
        <w:rPr>
          <w:rFonts w:ascii="Inter" w:hAnsi="Inter"/>
          <w:iCs/>
          <w:color w:val="000000"/>
          <w:szCs w:val="21"/>
          <w:lang w:val="sk-SK"/>
        </w:rPr>
        <w:t>) rovnopisov dostane prenajímateľ a dva (2) rovnopisy dostane nájomca.</w:t>
      </w:r>
    </w:p>
    <w:p w14:paraId="2F8BEDA0" w14:textId="77777777" w:rsidR="003B050B" w:rsidRPr="00671FEC" w:rsidRDefault="003B050B" w:rsidP="00E06F6D">
      <w:pPr>
        <w:ind w:left="315" w:hangingChars="150" w:hanging="315"/>
        <w:rPr>
          <w:rFonts w:ascii="Inter" w:hAnsi="Inter"/>
          <w:iCs/>
          <w:color w:val="000000"/>
          <w:szCs w:val="21"/>
          <w:lang w:val="sk-SK"/>
        </w:rPr>
      </w:pPr>
    </w:p>
    <w:p w14:paraId="2627D464" w14:textId="09DA3F9D" w:rsidR="003B050B" w:rsidRPr="00671FEC" w:rsidRDefault="003B050B" w:rsidP="00E06F6D">
      <w:pPr>
        <w:numPr>
          <w:ilvl w:val="0"/>
          <w:numId w:val="6"/>
        </w:numPr>
        <w:ind w:left="315" w:hangingChars="150" w:hanging="315"/>
        <w:rPr>
          <w:rFonts w:ascii="Inter" w:hAnsi="Inter"/>
          <w:iCs/>
          <w:szCs w:val="21"/>
          <w:lang w:val="sk-SK"/>
        </w:rPr>
      </w:pPr>
      <w:r w:rsidRPr="00671FEC">
        <w:rPr>
          <w:rFonts w:ascii="Inter" w:hAnsi="Inter"/>
          <w:iCs/>
          <w:color w:val="000000"/>
          <w:szCs w:val="21"/>
          <w:lang w:val="sk-SK"/>
        </w:rPr>
        <w:t xml:space="preserve">Zmluvné strany si </w:t>
      </w:r>
      <w:r w:rsidR="00B9763D" w:rsidRPr="00671FEC">
        <w:rPr>
          <w:rFonts w:ascii="Inter" w:hAnsi="Inter"/>
          <w:iCs/>
          <w:color w:val="000000"/>
          <w:szCs w:val="21"/>
          <w:lang w:val="sk-SK"/>
        </w:rPr>
        <w:t>z</w:t>
      </w:r>
      <w:r w:rsidRPr="00671FEC">
        <w:rPr>
          <w:rFonts w:ascii="Inter" w:hAnsi="Inter"/>
          <w:iCs/>
          <w:color w:val="000000"/>
          <w:szCs w:val="21"/>
          <w:lang w:val="sk-SK"/>
        </w:rPr>
        <w:t>mluvu prečítali, všetky jej ustanovenia sú im jasné a zrozumiteľné, pričom vyjadrujú ich slobodnú a vážnu vôľu zbavenú akýchkoľvek omylov, na dôkaz čoho pripájajú svoje podpisy.</w:t>
      </w:r>
    </w:p>
    <w:p w14:paraId="610BBBD2" w14:textId="77777777" w:rsidR="007E6213" w:rsidRPr="00671FEC" w:rsidRDefault="007E6213" w:rsidP="00E06F6D">
      <w:pPr>
        <w:pStyle w:val="Odsekzoznamu"/>
        <w:ind w:left="284" w:hanging="284"/>
        <w:rPr>
          <w:rFonts w:ascii="Inter" w:hAnsi="Inter"/>
          <w:iCs/>
          <w:szCs w:val="21"/>
          <w:lang w:val="sk-SK"/>
        </w:rPr>
      </w:pPr>
    </w:p>
    <w:p w14:paraId="1A3149AC" w14:textId="77777777" w:rsidR="007E6213" w:rsidRPr="00671FEC" w:rsidRDefault="007E6213" w:rsidP="00E06F6D">
      <w:pPr>
        <w:pStyle w:val="F6-Body1"/>
        <w:numPr>
          <w:ilvl w:val="0"/>
          <w:numId w:val="6"/>
        </w:numPr>
        <w:ind w:left="284" w:hanging="284"/>
        <w:rPr>
          <w:rFonts w:ascii="Inter" w:hAnsi="Inter"/>
          <w:szCs w:val="21"/>
          <w:lang w:val="sk-SK"/>
        </w:rPr>
      </w:pPr>
      <w:r w:rsidRPr="00671FEC">
        <w:rPr>
          <w:rFonts w:ascii="Inter" w:hAnsi="Inter"/>
          <w:szCs w:val="21"/>
          <w:lang w:val="sk-SK"/>
        </w:rPr>
        <w:t xml:space="preserve">Zánikom účinnosti tejto zmluvy nie je dotknutá účinnosť tých ustanovení zmluvy, ktorých účinnosť podľa tejto zmluvy a/alebo vzhľadom na ich úpravu a/alebo povahu má trvať aj po ukončení účinnosti tejto zmluvy. </w:t>
      </w:r>
    </w:p>
    <w:p w14:paraId="5A5CEF7C" w14:textId="77777777" w:rsidR="00834CEE" w:rsidRPr="00671FEC" w:rsidRDefault="00834CEE" w:rsidP="00E06F6D">
      <w:pPr>
        <w:pStyle w:val="F6-Body1"/>
        <w:ind w:left="284" w:hanging="284"/>
        <w:rPr>
          <w:rFonts w:ascii="Inter" w:hAnsi="Inter"/>
          <w:szCs w:val="21"/>
          <w:lang w:val="sk-SK"/>
        </w:rPr>
      </w:pPr>
    </w:p>
    <w:p w14:paraId="77C2A810" w14:textId="77777777" w:rsidR="00B72DC4" w:rsidRPr="00671FEC" w:rsidRDefault="00B72DC4" w:rsidP="00B72DC4">
      <w:pPr>
        <w:rPr>
          <w:rFonts w:ascii="Inter" w:hAnsi="Inter"/>
          <w:i/>
          <w:szCs w:val="21"/>
        </w:rPr>
      </w:pPr>
      <w:r w:rsidRPr="00671FEC">
        <w:rPr>
          <w:rFonts w:ascii="Inter" w:hAnsi="Inter"/>
          <w:szCs w:val="21"/>
        </w:rPr>
        <w:t>V </w:t>
      </w:r>
      <w:proofErr w:type="spellStart"/>
      <w:r w:rsidRPr="00671FEC">
        <w:rPr>
          <w:rFonts w:ascii="Inter" w:hAnsi="Inter"/>
          <w:szCs w:val="21"/>
        </w:rPr>
        <w:t>Bratislave</w:t>
      </w:r>
      <w:proofErr w:type="spellEnd"/>
      <w:r w:rsidRPr="00671FEC">
        <w:rPr>
          <w:rFonts w:ascii="Inter" w:hAnsi="Inter"/>
          <w:szCs w:val="21"/>
        </w:rPr>
        <w:t xml:space="preserve"> </w:t>
      </w:r>
      <w:proofErr w:type="spellStart"/>
      <w:r w:rsidRPr="00671FEC">
        <w:rPr>
          <w:rFonts w:ascii="Inter" w:hAnsi="Inter"/>
          <w:szCs w:val="21"/>
        </w:rPr>
        <w:t>dňa</w:t>
      </w:r>
      <w:proofErr w:type="spellEnd"/>
      <w:r w:rsidRPr="00671FEC">
        <w:rPr>
          <w:rFonts w:ascii="Inter" w:hAnsi="Inter"/>
          <w:szCs w:val="21"/>
        </w:rPr>
        <w:t xml:space="preserve"> ...............................</w:t>
      </w:r>
      <w:r w:rsidRPr="00671FEC">
        <w:rPr>
          <w:rFonts w:ascii="Inter" w:hAnsi="Inter"/>
          <w:szCs w:val="21"/>
        </w:rPr>
        <w:tab/>
      </w:r>
      <w:r w:rsidRPr="00671FEC">
        <w:rPr>
          <w:rFonts w:ascii="Inter" w:hAnsi="Inter"/>
          <w:szCs w:val="21"/>
        </w:rPr>
        <w:tab/>
      </w:r>
      <w:r w:rsidRPr="00671FEC">
        <w:rPr>
          <w:rFonts w:ascii="Inter" w:hAnsi="Inter"/>
          <w:szCs w:val="21"/>
        </w:rPr>
        <w:tab/>
        <w:t xml:space="preserve">V ................... </w:t>
      </w:r>
      <w:proofErr w:type="spellStart"/>
      <w:r w:rsidRPr="00671FEC">
        <w:rPr>
          <w:rFonts w:ascii="Inter" w:hAnsi="Inter"/>
          <w:szCs w:val="21"/>
        </w:rPr>
        <w:t>dňa</w:t>
      </w:r>
      <w:proofErr w:type="spellEnd"/>
      <w:r w:rsidRPr="00671FEC">
        <w:rPr>
          <w:rFonts w:ascii="Inter" w:hAnsi="Inter"/>
          <w:szCs w:val="21"/>
        </w:rPr>
        <w:t xml:space="preserve"> ...............................</w:t>
      </w:r>
    </w:p>
    <w:p w14:paraId="01B66F5E" w14:textId="77777777" w:rsidR="00B72DC4" w:rsidRPr="00671FEC" w:rsidRDefault="00B72DC4" w:rsidP="00B72DC4">
      <w:pPr>
        <w:rPr>
          <w:rFonts w:ascii="Inter" w:hAnsi="Inter"/>
          <w:i/>
          <w:szCs w:val="21"/>
        </w:rPr>
      </w:pPr>
    </w:p>
    <w:p w14:paraId="4EDB1EDF" w14:textId="5EEB69EA" w:rsidR="00B72DC4" w:rsidRPr="00671FEC" w:rsidRDefault="00B72DC4" w:rsidP="00B72DC4">
      <w:pPr>
        <w:rPr>
          <w:rFonts w:ascii="Inter" w:hAnsi="Inter"/>
          <w:i/>
          <w:szCs w:val="21"/>
        </w:rPr>
      </w:pPr>
      <w:proofErr w:type="spellStart"/>
      <w:r w:rsidRPr="00671FEC">
        <w:rPr>
          <w:rFonts w:ascii="Inter" w:hAnsi="Inter"/>
          <w:szCs w:val="21"/>
        </w:rPr>
        <w:t>Prenajímateľ</w:t>
      </w:r>
      <w:proofErr w:type="spellEnd"/>
      <w:r w:rsidRPr="00671FEC">
        <w:rPr>
          <w:rFonts w:ascii="Inter" w:hAnsi="Inter"/>
          <w:szCs w:val="21"/>
        </w:rPr>
        <w:t>:</w:t>
      </w:r>
      <w:r w:rsidR="00671FEC">
        <w:rPr>
          <w:rFonts w:ascii="Inter" w:hAnsi="Inter"/>
          <w:szCs w:val="21"/>
        </w:rPr>
        <w:tab/>
      </w:r>
      <w:r w:rsidR="00671FEC">
        <w:rPr>
          <w:rFonts w:ascii="Inter" w:hAnsi="Inter"/>
          <w:szCs w:val="21"/>
        </w:rPr>
        <w:tab/>
      </w:r>
      <w:r w:rsidR="00671FEC">
        <w:rPr>
          <w:rFonts w:ascii="Inter" w:hAnsi="Inter"/>
          <w:szCs w:val="21"/>
        </w:rPr>
        <w:tab/>
      </w:r>
      <w:r w:rsidR="00671FEC">
        <w:rPr>
          <w:rFonts w:ascii="Inter" w:hAnsi="Inter"/>
          <w:szCs w:val="21"/>
        </w:rPr>
        <w:tab/>
      </w:r>
      <w:r w:rsidR="00671FEC">
        <w:rPr>
          <w:rFonts w:ascii="Inter" w:hAnsi="Inter"/>
          <w:szCs w:val="21"/>
        </w:rPr>
        <w:tab/>
      </w:r>
      <w:r w:rsidR="00671FEC">
        <w:rPr>
          <w:rFonts w:ascii="Inter" w:hAnsi="Inter"/>
          <w:szCs w:val="21"/>
        </w:rPr>
        <w:tab/>
      </w:r>
      <w:r w:rsidR="00671FEC">
        <w:rPr>
          <w:rFonts w:ascii="Inter" w:hAnsi="Inter"/>
          <w:szCs w:val="21"/>
        </w:rPr>
        <w:tab/>
      </w:r>
      <w:r w:rsidR="00671FEC">
        <w:rPr>
          <w:rFonts w:ascii="Inter" w:hAnsi="Inter"/>
          <w:szCs w:val="21"/>
        </w:rPr>
        <w:tab/>
      </w:r>
      <w:proofErr w:type="spellStart"/>
      <w:r w:rsidRPr="00671FEC">
        <w:rPr>
          <w:rFonts w:ascii="Inter" w:hAnsi="Inter"/>
          <w:szCs w:val="21"/>
        </w:rPr>
        <w:t>Nájomca</w:t>
      </w:r>
      <w:proofErr w:type="spellEnd"/>
      <w:r w:rsidRPr="00671FEC">
        <w:rPr>
          <w:rFonts w:ascii="Inter" w:hAnsi="Inter"/>
          <w:szCs w:val="21"/>
        </w:rPr>
        <w:t>:</w:t>
      </w:r>
    </w:p>
    <w:p w14:paraId="473C33EB" w14:textId="4A4059FD" w:rsidR="00B72DC4" w:rsidRPr="00671FEC" w:rsidRDefault="00B72DC4" w:rsidP="00671FEC">
      <w:pPr>
        <w:pStyle w:val="F6-Body1"/>
        <w:ind w:left="0" w:firstLine="0"/>
        <w:rPr>
          <w:rFonts w:ascii="Inter" w:hAnsi="Inter"/>
          <w:b/>
          <w:i/>
          <w:szCs w:val="21"/>
        </w:rPr>
      </w:pPr>
      <w:proofErr w:type="spellStart"/>
      <w:r w:rsidRPr="00671FEC">
        <w:rPr>
          <w:rFonts w:ascii="Inter" w:hAnsi="Inter"/>
          <w:b/>
          <w:szCs w:val="21"/>
        </w:rPr>
        <w:t>Hlavné</w:t>
      </w:r>
      <w:proofErr w:type="spellEnd"/>
      <w:r w:rsidRPr="00671FEC">
        <w:rPr>
          <w:rFonts w:ascii="Inter" w:hAnsi="Inter"/>
          <w:b/>
          <w:szCs w:val="21"/>
        </w:rPr>
        <w:t xml:space="preserve"> mesto SR Bratislav</w:t>
      </w:r>
      <w:r w:rsidR="00671FEC">
        <w:rPr>
          <w:rFonts w:ascii="Inter" w:hAnsi="Inter"/>
          <w:b/>
          <w:szCs w:val="21"/>
        </w:rPr>
        <w:t>a</w:t>
      </w:r>
      <w:r w:rsidR="00671FEC">
        <w:rPr>
          <w:rFonts w:ascii="Inter" w:hAnsi="Inter"/>
          <w:b/>
          <w:szCs w:val="21"/>
        </w:rPr>
        <w:tab/>
      </w:r>
      <w:r w:rsidR="00671FEC">
        <w:rPr>
          <w:rFonts w:ascii="Inter" w:hAnsi="Inter"/>
          <w:b/>
          <w:szCs w:val="21"/>
        </w:rPr>
        <w:tab/>
      </w:r>
      <w:r w:rsidR="00671FEC">
        <w:rPr>
          <w:rFonts w:ascii="Inter" w:hAnsi="Inter"/>
          <w:b/>
          <w:szCs w:val="21"/>
        </w:rPr>
        <w:tab/>
      </w:r>
      <w:r w:rsidR="00671FEC">
        <w:rPr>
          <w:rFonts w:ascii="Inter" w:hAnsi="Inter"/>
          <w:b/>
          <w:szCs w:val="21"/>
        </w:rPr>
        <w:tab/>
      </w:r>
      <w:r w:rsidR="00671FEC">
        <w:rPr>
          <w:rFonts w:ascii="Inter" w:hAnsi="Inter"/>
          <w:b/>
          <w:szCs w:val="21"/>
        </w:rPr>
        <w:tab/>
      </w:r>
      <w:r w:rsidRPr="00671FEC">
        <w:rPr>
          <w:rFonts w:ascii="Inter" w:hAnsi="Inter"/>
          <w:color w:val="000000"/>
          <w:szCs w:val="21"/>
        </w:rPr>
        <w:t>[•]</w:t>
      </w:r>
    </w:p>
    <w:p w14:paraId="6BA0A638" w14:textId="77777777" w:rsidR="00B72DC4" w:rsidRPr="00671FEC" w:rsidRDefault="00B72DC4" w:rsidP="00B72DC4">
      <w:pPr>
        <w:rPr>
          <w:rFonts w:ascii="Inter" w:hAnsi="Inter"/>
          <w:b/>
          <w:i/>
          <w:szCs w:val="21"/>
        </w:rPr>
      </w:pPr>
    </w:p>
    <w:p w14:paraId="133208AE" w14:textId="77777777" w:rsidR="00B72DC4" w:rsidRPr="00671FEC" w:rsidRDefault="00B72DC4" w:rsidP="00B72DC4">
      <w:pPr>
        <w:rPr>
          <w:rFonts w:ascii="Inter" w:hAnsi="Inter"/>
          <w:i/>
          <w:szCs w:val="21"/>
        </w:rPr>
      </w:pPr>
      <w:r w:rsidRPr="00671FEC">
        <w:rPr>
          <w:rFonts w:ascii="Inter" w:hAnsi="Inter"/>
          <w:szCs w:val="21"/>
        </w:rPr>
        <w:t>.............................................................</w:t>
      </w:r>
      <w:r w:rsidRPr="00671FEC">
        <w:rPr>
          <w:rFonts w:ascii="Inter" w:hAnsi="Inter"/>
          <w:szCs w:val="21"/>
        </w:rPr>
        <w:tab/>
      </w:r>
      <w:r w:rsidRPr="00671FEC">
        <w:rPr>
          <w:rFonts w:ascii="Inter" w:hAnsi="Inter"/>
          <w:szCs w:val="21"/>
        </w:rPr>
        <w:tab/>
      </w:r>
      <w:r w:rsidRPr="00671FEC">
        <w:rPr>
          <w:rFonts w:ascii="Inter" w:hAnsi="Inter"/>
          <w:szCs w:val="21"/>
        </w:rPr>
        <w:tab/>
        <w:t>..............................................................</w:t>
      </w:r>
    </w:p>
    <w:p w14:paraId="1AEEE75E" w14:textId="635EDA50" w:rsidR="00B72DC4" w:rsidRPr="00671FEC" w:rsidRDefault="00B72DC4" w:rsidP="00B72DC4">
      <w:pPr>
        <w:rPr>
          <w:rFonts w:ascii="Inter" w:hAnsi="Inter"/>
          <w:b/>
          <w:bCs/>
          <w:i/>
          <w:iCs/>
          <w:szCs w:val="21"/>
        </w:rPr>
      </w:pPr>
      <w:r w:rsidRPr="00671FEC">
        <w:rPr>
          <w:rFonts w:ascii="Inter" w:hAnsi="Inter"/>
          <w:color w:val="000000"/>
          <w:szCs w:val="21"/>
        </w:rPr>
        <w:t>[•]</w:t>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00671FEC">
        <w:rPr>
          <w:rFonts w:ascii="Inter" w:hAnsi="Inter"/>
          <w:b/>
          <w:bCs/>
          <w:iCs/>
          <w:szCs w:val="21"/>
        </w:rPr>
        <w:tab/>
      </w:r>
      <w:r w:rsidRPr="00671FEC">
        <w:rPr>
          <w:rFonts w:ascii="Inter" w:hAnsi="Inter"/>
          <w:color w:val="000000"/>
          <w:szCs w:val="21"/>
        </w:rPr>
        <w:t>[•]</w:t>
      </w:r>
      <w:r w:rsidRPr="00671FEC">
        <w:rPr>
          <w:rFonts w:ascii="Inter" w:hAnsi="Inter"/>
          <w:iCs/>
          <w:szCs w:val="21"/>
        </w:rPr>
        <w:tab/>
      </w:r>
      <w:r w:rsidRPr="00671FEC">
        <w:rPr>
          <w:rFonts w:ascii="Inter" w:hAnsi="Inter"/>
          <w:iCs/>
          <w:szCs w:val="21"/>
        </w:rPr>
        <w:tab/>
      </w:r>
      <w:r w:rsidRPr="00671FEC">
        <w:rPr>
          <w:rFonts w:ascii="Inter" w:hAnsi="Inter"/>
          <w:iCs/>
          <w:szCs w:val="21"/>
        </w:rPr>
        <w:tab/>
      </w:r>
      <w:r w:rsidRPr="00671FEC">
        <w:rPr>
          <w:rFonts w:ascii="Inter" w:hAnsi="Inter"/>
          <w:iCs/>
          <w:szCs w:val="21"/>
        </w:rPr>
        <w:tab/>
      </w:r>
      <w:r w:rsidRPr="00671FEC">
        <w:rPr>
          <w:rFonts w:ascii="Inter" w:hAnsi="Inter"/>
          <w:iCs/>
          <w:szCs w:val="21"/>
        </w:rPr>
        <w:tab/>
      </w:r>
      <w:r w:rsidRPr="00671FEC">
        <w:rPr>
          <w:rFonts w:ascii="Inter" w:hAnsi="Inter"/>
          <w:iCs/>
          <w:szCs w:val="21"/>
        </w:rPr>
        <w:tab/>
      </w:r>
    </w:p>
    <w:sectPr w:rsidR="00B72DC4" w:rsidRPr="00671FEC">
      <w:footerReference w:type="default" r:id="rId8"/>
      <w:pgSz w:w="11907" w:h="16840"/>
      <w:pgMar w:top="1134" w:right="1418" w:bottom="1418" w:left="1418" w:header="708" w:footer="708" w:gutter="0"/>
      <w:cols w:space="708"/>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9228" w14:textId="77777777" w:rsidR="00256500" w:rsidRDefault="00256500">
      <w:r>
        <w:separator/>
      </w:r>
    </w:p>
  </w:endnote>
  <w:endnote w:type="continuationSeparator" w:id="0">
    <w:p w14:paraId="59FF8E02" w14:textId="77777777" w:rsidR="00256500" w:rsidRDefault="0025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altName w:val="Helvetica"/>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Inter">
    <w:altName w:val="Inter"/>
    <w:panose1 w:val="02000503000000020004"/>
    <w:charset w:val="EE"/>
    <w:family w:val="auto"/>
    <w:pitch w:val="variable"/>
    <w:sig w:usb0="E00002FF" w:usb1="1200A1FF" w:usb2="00000001" w:usb3="00000000" w:csb0="0000019F"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FEB0" w14:textId="3F31350E" w:rsidR="003B050B" w:rsidRDefault="005A565B">
    <w:pPr>
      <w:pStyle w:val="Pta"/>
    </w:pPr>
    <w:r>
      <w:rPr>
        <w:noProof/>
        <w:sz w:val="24"/>
      </w:rPr>
      <mc:AlternateContent>
        <mc:Choice Requires="wps">
          <w:drawing>
            <wp:anchor distT="0" distB="0" distL="114300" distR="114300" simplePos="0" relativeHeight="251657728" behindDoc="0" locked="0" layoutInCell="1" allowOverlap="1" wp14:anchorId="0DDD0149" wp14:editId="65FD3D9A">
              <wp:simplePos x="0" y="0"/>
              <wp:positionH relativeFrom="margin">
                <wp:align>right</wp:align>
              </wp:positionH>
              <wp:positionV relativeFrom="paragraph">
                <wp:posOffset>0</wp:posOffset>
              </wp:positionV>
              <wp:extent cx="67310" cy="153035"/>
              <wp:effectExtent l="1905" t="0" r="0" b="1270"/>
              <wp:wrapNone/>
              <wp:docPr id="1" name="Text Box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1845" w14:textId="77777777" w:rsidR="003B050B" w:rsidRDefault="003B050B">
                          <w:pPr>
                            <w:snapToGrid w:val="0"/>
                            <w:rPr>
                              <w:sz w:val="18"/>
                              <w:lang w:val="sk-SK"/>
                            </w:rPr>
                          </w:pPr>
                          <w:r>
                            <w:rPr>
                              <w:sz w:val="18"/>
                              <w:lang w:val="sk-SK"/>
                            </w:rPr>
                            <w:fldChar w:fldCharType="begin"/>
                          </w:r>
                          <w:r>
                            <w:rPr>
                              <w:sz w:val="18"/>
                              <w:lang w:val="sk-SK"/>
                            </w:rPr>
                            <w:instrText xml:space="preserve"> PAGE  \* MERGEFORMAT </w:instrText>
                          </w:r>
                          <w:r>
                            <w:rPr>
                              <w:sz w:val="18"/>
                              <w:lang w:val="sk-SK"/>
                            </w:rPr>
                            <w:fldChar w:fldCharType="separate"/>
                          </w:r>
                          <w:r w:rsidR="00BF72DC" w:rsidRPr="00BF72DC">
                            <w:rPr>
                              <w:noProof/>
                              <w:lang w:val="sk-SK" w:eastAsia="sk-SK"/>
                            </w:rPr>
                            <w:t>8</w:t>
                          </w:r>
                          <w:r>
                            <w:rPr>
                              <w:sz w:val="18"/>
                              <w:lang w:val="sk-SK"/>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DD0149" id="_x0000_t202" coordsize="21600,21600" o:spt="202" path="m,l,21600r21600,l21600,xe">
              <v:stroke joinstyle="miter"/>
              <v:path gradientshapeok="t" o:connecttype="rect"/>
            </v:shapetype>
            <v:shape id="Text Box23" o:spid="_x0000_s1028" type="#_x0000_t202" style="position:absolute;left:0;text-align:left;margin-left:-45.9pt;margin-top:0;width:5.3pt;height:12.0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B8PtKi0gEAAI0DAAAOAAAA&#10;AAAAAAAAAAAAAC4CAABkcnMvZTJvRG9jLnhtbFBLAQItABQABgAIAAAAIQAsx0od1wAAAAMBAAAP&#10;AAAAAAAAAAAAAAAAACwEAABkcnMvZG93bnJldi54bWxQSwUGAAAAAAQABADzAAAAMAUAAAAA&#10;" filled="f" stroked="f">
              <v:textbox style="mso-fit-shape-to-text:t" inset="0,0,0,0">
                <w:txbxContent>
                  <w:p w14:paraId="0F241845" w14:textId="77777777" w:rsidR="003B050B" w:rsidRDefault="003B050B">
                    <w:pPr>
                      <w:snapToGrid w:val="0"/>
                      <w:rPr>
                        <w:sz w:val="18"/>
                        <w:lang w:val="sk-SK"/>
                      </w:rPr>
                    </w:pPr>
                    <w:r>
                      <w:rPr>
                        <w:sz w:val="18"/>
                        <w:lang w:val="sk-SK"/>
                      </w:rPr>
                      <w:fldChar w:fldCharType="begin"/>
                    </w:r>
                    <w:r>
                      <w:rPr>
                        <w:sz w:val="18"/>
                        <w:lang w:val="sk-SK"/>
                      </w:rPr>
                      <w:instrText xml:space="preserve"> PAGE  \* MERGEFORMAT </w:instrText>
                    </w:r>
                    <w:r>
                      <w:rPr>
                        <w:sz w:val="18"/>
                        <w:lang w:val="sk-SK"/>
                      </w:rPr>
                      <w:fldChar w:fldCharType="separate"/>
                    </w:r>
                    <w:r w:rsidR="00BF72DC" w:rsidRPr="00BF72DC">
                      <w:rPr>
                        <w:noProof/>
                        <w:lang w:val="sk-SK" w:eastAsia="sk-SK"/>
                      </w:rPr>
                      <w:t>8</w:t>
                    </w:r>
                    <w:r>
                      <w:rPr>
                        <w:sz w:val="18"/>
                        <w:lang w:val="sk-SK"/>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0D40" w14:textId="77777777" w:rsidR="00256500" w:rsidRDefault="00256500">
      <w:r>
        <w:separator/>
      </w:r>
    </w:p>
  </w:footnote>
  <w:footnote w:type="continuationSeparator" w:id="0">
    <w:p w14:paraId="6E24BCEA" w14:textId="77777777" w:rsidR="00256500" w:rsidRDefault="0025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 w15:restartNumberingAfterBreak="0">
    <w:nsid w:val="36620056"/>
    <w:multiLevelType w:val="hybridMultilevel"/>
    <w:tmpl w:val="221E5A1A"/>
    <w:lvl w:ilvl="0" w:tplc="CD70E5B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70B4DA3"/>
    <w:multiLevelType w:val="hybridMultilevel"/>
    <w:tmpl w:val="FD3A2866"/>
    <w:lvl w:ilvl="0" w:tplc="C6F8AA84">
      <w:start w:val="132"/>
      <w:numFmt w:val="bullet"/>
      <w:lvlText w:val="-"/>
      <w:lvlJc w:val="left"/>
      <w:pPr>
        <w:ind w:left="1102" w:hanging="360"/>
      </w:pPr>
      <w:rPr>
        <w:rFonts w:ascii="Times New Roman" w:eastAsia="SimSun" w:hAnsi="Times New Roman" w:cs="Times New Roman" w:hint="default"/>
      </w:rPr>
    </w:lvl>
    <w:lvl w:ilvl="1" w:tplc="041B0003">
      <w:start w:val="1"/>
      <w:numFmt w:val="bullet"/>
      <w:lvlText w:val="o"/>
      <w:lvlJc w:val="left"/>
      <w:pPr>
        <w:ind w:left="1822" w:hanging="360"/>
      </w:pPr>
      <w:rPr>
        <w:rFonts w:ascii="Courier New" w:hAnsi="Courier New" w:cs="Courier New" w:hint="default"/>
      </w:rPr>
    </w:lvl>
    <w:lvl w:ilvl="2" w:tplc="041B0005" w:tentative="1">
      <w:start w:val="1"/>
      <w:numFmt w:val="bullet"/>
      <w:lvlText w:val=""/>
      <w:lvlJc w:val="left"/>
      <w:pPr>
        <w:ind w:left="2542" w:hanging="360"/>
      </w:pPr>
      <w:rPr>
        <w:rFonts w:ascii="Wingdings" w:hAnsi="Wingdings" w:hint="default"/>
      </w:rPr>
    </w:lvl>
    <w:lvl w:ilvl="3" w:tplc="041B0001" w:tentative="1">
      <w:start w:val="1"/>
      <w:numFmt w:val="bullet"/>
      <w:lvlText w:val=""/>
      <w:lvlJc w:val="left"/>
      <w:pPr>
        <w:ind w:left="3262" w:hanging="360"/>
      </w:pPr>
      <w:rPr>
        <w:rFonts w:ascii="Symbol" w:hAnsi="Symbol" w:hint="default"/>
      </w:rPr>
    </w:lvl>
    <w:lvl w:ilvl="4" w:tplc="041B0003" w:tentative="1">
      <w:start w:val="1"/>
      <w:numFmt w:val="bullet"/>
      <w:lvlText w:val="o"/>
      <w:lvlJc w:val="left"/>
      <w:pPr>
        <w:ind w:left="3982" w:hanging="360"/>
      </w:pPr>
      <w:rPr>
        <w:rFonts w:ascii="Courier New" w:hAnsi="Courier New" w:cs="Courier New" w:hint="default"/>
      </w:rPr>
    </w:lvl>
    <w:lvl w:ilvl="5" w:tplc="041B0005" w:tentative="1">
      <w:start w:val="1"/>
      <w:numFmt w:val="bullet"/>
      <w:lvlText w:val=""/>
      <w:lvlJc w:val="left"/>
      <w:pPr>
        <w:ind w:left="4702" w:hanging="360"/>
      </w:pPr>
      <w:rPr>
        <w:rFonts w:ascii="Wingdings" w:hAnsi="Wingdings" w:hint="default"/>
      </w:rPr>
    </w:lvl>
    <w:lvl w:ilvl="6" w:tplc="041B0001" w:tentative="1">
      <w:start w:val="1"/>
      <w:numFmt w:val="bullet"/>
      <w:lvlText w:val=""/>
      <w:lvlJc w:val="left"/>
      <w:pPr>
        <w:ind w:left="5422" w:hanging="360"/>
      </w:pPr>
      <w:rPr>
        <w:rFonts w:ascii="Symbol" w:hAnsi="Symbol" w:hint="default"/>
      </w:rPr>
    </w:lvl>
    <w:lvl w:ilvl="7" w:tplc="041B0003" w:tentative="1">
      <w:start w:val="1"/>
      <w:numFmt w:val="bullet"/>
      <w:lvlText w:val="o"/>
      <w:lvlJc w:val="left"/>
      <w:pPr>
        <w:ind w:left="6142" w:hanging="360"/>
      </w:pPr>
      <w:rPr>
        <w:rFonts w:ascii="Courier New" w:hAnsi="Courier New" w:cs="Courier New" w:hint="default"/>
      </w:rPr>
    </w:lvl>
    <w:lvl w:ilvl="8" w:tplc="041B0005" w:tentative="1">
      <w:start w:val="1"/>
      <w:numFmt w:val="bullet"/>
      <w:lvlText w:val=""/>
      <w:lvlJc w:val="left"/>
      <w:pPr>
        <w:ind w:left="6862" w:hanging="360"/>
      </w:pPr>
      <w:rPr>
        <w:rFonts w:ascii="Wingdings" w:hAnsi="Wingdings" w:hint="default"/>
      </w:rPr>
    </w:lvl>
  </w:abstractNum>
  <w:abstractNum w:abstractNumId="3" w15:restartNumberingAfterBreak="0">
    <w:nsid w:val="556C5DC7"/>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56DE0919"/>
    <w:multiLevelType w:val="singleLevel"/>
    <w:tmpl w:val="56DE0919"/>
    <w:lvl w:ilvl="0">
      <w:start w:val="1"/>
      <w:numFmt w:val="decimal"/>
      <w:lvlText w:val="%1."/>
      <w:lvlJc w:val="left"/>
    </w:lvl>
  </w:abstractNum>
  <w:abstractNum w:abstractNumId="5" w15:restartNumberingAfterBreak="0">
    <w:nsid w:val="56DE0BB8"/>
    <w:multiLevelType w:val="singleLevel"/>
    <w:tmpl w:val="56DE0BB8"/>
    <w:lvl w:ilvl="0">
      <w:start w:val="3"/>
      <w:numFmt w:val="decimal"/>
      <w:suff w:val="space"/>
      <w:lvlText w:val="%1."/>
      <w:lvlJc w:val="left"/>
    </w:lvl>
  </w:abstractNum>
  <w:abstractNum w:abstractNumId="6" w15:restartNumberingAfterBreak="0">
    <w:nsid w:val="56DE0CD8"/>
    <w:multiLevelType w:val="singleLevel"/>
    <w:tmpl w:val="56DE0CD8"/>
    <w:lvl w:ilvl="0">
      <w:start w:val="10"/>
      <w:numFmt w:val="none"/>
      <w:lvlText w:val="9."/>
      <w:lvlJc w:val="left"/>
      <w:pPr>
        <w:tabs>
          <w:tab w:val="num" w:pos="0"/>
        </w:tabs>
        <w:ind w:left="0" w:firstLine="0"/>
      </w:pPr>
      <w:rPr>
        <w:rFonts w:hint="default"/>
        <w:b w:val="0"/>
      </w:rPr>
    </w:lvl>
  </w:abstractNum>
  <w:abstractNum w:abstractNumId="7" w15:restartNumberingAfterBreak="0">
    <w:nsid w:val="56DE10EC"/>
    <w:multiLevelType w:val="singleLevel"/>
    <w:tmpl w:val="56DE10EC"/>
    <w:lvl w:ilvl="0">
      <w:start w:val="1"/>
      <w:numFmt w:val="decimal"/>
      <w:lvlText w:val="%1."/>
      <w:lvlJc w:val="left"/>
    </w:lvl>
  </w:abstractNum>
  <w:abstractNum w:abstractNumId="8" w15:restartNumberingAfterBreak="0">
    <w:nsid w:val="56DE1270"/>
    <w:multiLevelType w:val="singleLevel"/>
    <w:tmpl w:val="56DE1270"/>
    <w:lvl w:ilvl="0">
      <w:start w:val="1"/>
      <w:numFmt w:val="lowerLetter"/>
      <w:lvlText w:val="%1)"/>
      <w:lvlJc w:val="left"/>
      <w:pPr>
        <w:tabs>
          <w:tab w:val="num" w:pos="425"/>
        </w:tabs>
        <w:ind w:left="425" w:hanging="425"/>
      </w:pPr>
      <w:rPr>
        <w:rFonts w:hint="default"/>
      </w:rPr>
    </w:lvl>
  </w:abstractNum>
  <w:abstractNum w:abstractNumId="9" w15:restartNumberingAfterBreak="0">
    <w:nsid w:val="5CCD71C5"/>
    <w:multiLevelType w:val="hybridMultilevel"/>
    <w:tmpl w:val="2C08A1D2"/>
    <w:lvl w:ilvl="0" w:tplc="8864DD6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E082266"/>
    <w:multiLevelType w:val="hybridMultilevel"/>
    <w:tmpl w:val="E09654B6"/>
    <w:lvl w:ilvl="0" w:tplc="FFFFFFFF">
      <w:start w:val="3"/>
      <w:numFmt w:val="lowerLetter"/>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1" w15:restartNumberingAfterBreak="0">
    <w:nsid w:val="693B3EBE"/>
    <w:multiLevelType w:val="multilevel"/>
    <w:tmpl w:val="693B3EBE"/>
    <w:lvl w:ilvl="0">
      <w:start w:val="1"/>
      <w:numFmt w:val="decimal"/>
      <w:lvlText w:val="%1."/>
      <w:lvlJc w:val="left"/>
      <w:pPr>
        <w:tabs>
          <w:tab w:val="num" w:pos="360"/>
        </w:tabs>
        <w:ind w:left="360" w:hanging="360"/>
      </w:pPr>
    </w:lvl>
    <w:lvl w:ilvl="1">
      <w:start w:val="6"/>
      <w:numFmt w:val="none"/>
      <w:lvlText w:val="8."/>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F6A688E"/>
    <w:multiLevelType w:val="hybridMultilevel"/>
    <w:tmpl w:val="E1CE2770"/>
    <w:lvl w:ilvl="0" w:tplc="1C9CD9A4">
      <w:start w:val="1"/>
      <w:numFmt w:val="bullet"/>
      <w:lvlText w:val="-"/>
      <w:lvlJc w:val="left"/>
      <w:pPr>
        <w:ind w:left="720" w:hanging="360"/>
      </w:pPr>
      <w:rPr>
        <w:rFonts w:ascii="Arial Narrow" w:eastAsia="SimSu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1525377">
    <w:abstractNumId w:val="4"/>
  </w:num>
  <w:num w:numId="2" w16cid:durableId="288634232">
    <w:abstractNumId w:val="5"/>
  </w:num>
  <w:num w:numId="3" w16cid:durableId="504856185">
    <w:abstractNumId w:val="11"/>
  </w:num>
  <w:num w:numId="4" w16cid:durableId="1282686634">
    <w:abstractNumId w:val="6"/>
  </w:num>
  <w:num w:numId="5" w16cid:durableId="889340233">
    <w:abstractNumId w:val="8"/>
  </w:num>
  <w:num w:numId="6" w16cid:durableId="904418981">
    <w:abstractNumId w:val="7"/>
  </w:num>
  <w:num w:numId="7" w16cid:durableId="25760377">
    <w:abstractNumId w:val="2"/>
  </w:num>
  <w:num w:numId="8" w16cid:durableId="902444160">
    <w:abstractNumId w:val="0"/>
  </w:num>
  <w:num w:numId="9" w16cid:durableId="1974173479">
    <w:abstractNumId w:val="1"/>
  </w:num>
  <w:num w:numId="10" w16cid:durableId="510031214">
    <w:abstractNumId w:val="9"/>
  </w:num>
  <w:num w:numId="11" w16cid:durableId="1949769964">
    <w:abstractNumId w:val="10"/>
  </w:num>
  <w:num w:numId="12" w16cid:durableId="511191841">
    <w:abstractNumId w:val="3"/>
  </w:num>
  <w:num w:numId="13" w16cid:durableId="13671774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laváčik Tomáš, Mgr.">
    <w15:presenceInfo w15:providerId="AD" w15:userId="S::tomas.hlavacik@bratislava.sk::7d4816a0-5a70-446e-8c0a-861b972fbe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42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076"/>
    <w:rsid w:val="000129FD"/>
    <w:rsid w:val="00035F7C"/>
    <w:rsid w:val="00040E0D"/>
    <w:rsid w:val="00041589"/>
    <w:rsid w:val="00053B1B"/>
    <w:rsid w:val="0007051A"/>
    <w:rsid w:val="00080702"/>
    <w:rsid w:val="00084B2F"/>
    <w:rsid w:val="000861CD"/>
    <w:rsid w:val="000A2D65"/>
    <w:rsid w:val="000C3B26"/>
    <w:rsid w:val="000D7CED"/>
    <w:rsid w:val="000E6DA3"/>
    <w:rsid w:val="0010051E"/>
    <w:rsid w:val="0010309C"/>
    <w:rsid w:val="00111F02"/>
    <w:rsid w:val="00117D30"/>
    <w:rsid w:val="00152CBB"/>
    <w:rsid w:val="0015339D"/>
    <w:rsid w:val="00163D4A"/>
    <w:rsid w:val="00172A27"/>
    <w:rsid w:val="001803CC"/>
    <w:rsid w:val="001953DF"/>
    <w:rsid w:val="001956ED"/>
    <w:rsid w:val="001A0A1D"/>
    <w:rsid w:val="001A62EB"/>
    <w:rsid w:val="001A67A8"/>
    <w:rsid w:val="001B1025"/>
    <w:rsid w:val="001B4359"/>
    <w:rsid w:val="001B544D"/>
    <w:rsid w:val="001C143E"/>
    <w:rsid w:val="001C5243"/>
    <w:rsid w:val="001D0BCE"/>
    <w:rsid w:val="001D4A94"/>
    <w:rsid w:val="001D680D"/>
    <w:rsid w:val="001E0FF3"/>
    <w:rsid w:val="001F3067"/>
    <w:rsid w:val="002212E2"/>
    <w:rsid w:val="0022597D"/>
    <w:rsid w:val="00237FE1"/>
    <w:rsid w:val="002513C2"/>
    <w:rsid w:val="00252310"/>
    <w:rsid w:val="00254349"/>
    <w:rsid w:val="00256500"/>
    <w:rsid w:val="002566BE"/>
    <w:rsid w:val="00274905"/>
    <w:rsid w:val="0028283D"/>
    <w:rsid w:val="00292A9B"/>
    <w:rsid w:val="002A1E82"/>
    <w:rsid w:val="002A40CC"/>
    <w:rsid w:val="002B1C7C"/>
    <w:rsid w:val="002B2328"/>
    <w:rsid w:val="002C07DC"/>
    <w:rsid w:val="002D3FC1"/>
    <w:rsid w:val="002D6C70"/>
    <w:rsid w:val="002D7902"/>
    <w:rsid w:val="00304F4B"/>
    <w:rsid w:val="00321C2E"/>
    <w:rsid w:val="0034104D"/>
    <w:rsid w:val="00363DAB"/>
    <w:rsid w:val="003759EC"/>
    <w:rsid w:val="00381C82"/>
    <w:rsid w:val="00383A73"/>
    <w:rsid w:val="003A31DB"/>
    <w:rsid w:val="003A4B60"/>
    <w:rsid w:val="003A7355"/>
    <w:rsid w:val="003B050B"/>
    <w:rsid w:val="003B1482"/>
    <w:rsid w:val="003C7661"/>
    <w:rsid w:val="003C7F5F"/>
    <w:rsid w:val="003D3B35"/>
    <w:rsid w:val="003E0156"/>
    <w:rsid w:val="003E4CC2"/>
    <w:rsid w:val="003E78D5"/>
    <w:rsid w:val="00403E21"/>
    <w:rsid w:val="00404955"/>
    <w:rsid w:val="00416034"/>
    <w:rsid w:val="004176AC"/>
    <w:rsid w:val="00426C26"/>
    <w:rsid w:val="00432B70"/>
    <w:rsid w:val="00435997"/>
    <w:rsid w:val="00466D00"/>
    <w:rsid w:val="0047386D"/>
    <w:rsid w:val="0047707C"/>
    <w:rsid w:val="00484C4E"/>
    <w:rsid w:val="00490148"/>
    <w:rsid w:val="004A0FF3"/>
    <w:rsid w:val="004B1266"/>
    <w:rsid w:val="004B296A"/>
    <w:rsid w:val="004B474A"/>
    <w:rsid w:val="004B4A0C"/>
    <w:rsid w:val="004C312E"/>
    <w:rsid w:val="004D07C3"/>
    <w:rsid w:val="004D55F6"/>
    <w:rsid w:val="004F373E"/>
    <w:rsid w:val="004F51A4"/>
    <w:rsid w:val="00512228"/>
    <w:rsid w:val="00513221"/>
    <w:rsid w:val="00520D88"/>
    <w:rsid w:val="0052721C"/>
    <w:rsid w:val="00531B10"/>
    <w:rsid w:val="00535D84"/>
    <w:rsid w:val="00561BDD"/>
    <w:rsid w:val="00561FED"/>
    <w:rsid w:val="005727B3"/>
    <w:rsid w:val="00577665"/>
    <w:rsid w:val="00584241"/>
    <w:rsid w:val="005953B8"/>
    <w:rsid w:val="005964A2"/>
    <w:rsid w:val="005974D2"/>
    <w:rsid w:val="005A565B"/>
    <w:rsid w:val="005A5D77"/>
    <w:rsid w:val="005B6354"/>
    <w:rsid w:val="005C66C3"/>
    <w:rsid w:val="005E1016"/>
    <w:rsid w:val="005E3F78"/>
    <w:rsid w:val="005E4C6B"/>
    <w:rsid w:val="005E6CE1"/>
    <w:rsid w:val="005E6FAC"/>
    <w:rsid w:val="005F3830"/>
    <w:rsid w:val="006104DB"/>
    <w:rsid w:val="00611F87"/>
    <w:rsid w:val="00622E8B"/>
    <w:rsid w:val="00623470"/>
    <w:rsid w:val="00635249"/>
    <w:rsid w:val="00636367"/>
    <w:rsid w:val="00640AF3"/>
    <w:rsid w:val="006527D3"/>
    <w:rsid w:val="00671FEC"/>
    <w:rsid w:val="0069676B"/>
    <w:rsid w:val="006B4EE8"/>
    <w:rsid w:val="006B624E"/>
    <w:rsid w:val="006D53AC"/>
    <w:rsid w:val="006E3AC9"/>
    <w:rsid w:val="006F0021"/>
    <w:rsid w:val="006F7F81"/>
    <w:rsid w:val="007076C6"/>
    <w:rsid w:val="0071274D"/>
    <w:rsid w:val="007212B4"/>
    <w:rsid w:val="007373F7"/>
    <w:rsid w:val="00743450"/>
    <w:rsid w:val="00745C98"/>
    <w:rsid w:val="00752441"/>
    <w:rsid w:val="00755850"/>
    <w:rsid w:val="00756544"/>
    <w:rsid w:val="007679A6"/>
    <w:rsid w:val="007A6E11"/>
    <w:rsid w:val="007D0B77"/>
    <w:rsid w:val="007E55FB"/>
    <w:rsid w:val="007E6213"/>
    <w:rsid w:val="00806C2A"/>
    <w:rsid w:val="00815199"/>
    <w:rsid w:val="008162F7"/>
    <w:rsid w:val="00825ED6"/>
    <w:rsid w:val="00834CEE"/>
    <w:rsid w:val="008353A3"/>
    <w:rsid w:val="00835843"/>
    <w:rsid w:val="008377B4"/>
    <w:rsid w:val="00842BED"/>
    <w:rsid w:val="00846603"/>
    <w:rsid w:val="008544B9"/>
    <w:rsid w:val="00856D68"/>
    <w:rsid w:val="00860A02"/>
    <w:rsid w:val="0086256D"/>
    <w:rsid w:val="008B2481"/>
    <w:rsid w:val="008C4E04"/>
    <w:rsid w:val="008D0BC6"/>
    <w:rsid w:val="008D5D31"/>
    <w:rsid w:val="008E2BE9"/>
    <w:rsid w:val="008E404A"/>
    <w:rsid w:val="008E51A6"/>
    <w:rsid w:val="008F16F7"/>
    <w:rsid w:val="009071E2"/>
    <w:rsid w:val="00913F41"/>
    <w:rsid w:val="00926744"/>
    <w:rsid w:val="00930173"/>
    <w:rsid w:val="009356E0"/>
    <w:rsid w:val="00940B89"/>
    <w:rsid w:val="0094656A"/>
    <w:rsid w:val="009504E8"/>
    <w:rsid w:val="00952BF0"/>
    <w:rsid w:val="00956953"/>
    <w:rsid w:val="00975561"/>
    <w:rsid w:val="009779CB"/>
    <w:rsid w:val="009821FC"/>
    <w:rsid w:val="00985F2B"/>
    <w:rsid w:val="009946E2"/>
    <w:rsid w:val="009B0135"/>
    <w:rsid w:val="009C019C"/>
    <w:rsid w:val="009C0669"/>
    <w:rsid w:val="009C47B2"/>
    <w:rsid w:val="009D553E"/>
    <w:rsid w:val="009D6EDB"/>
    <w:rsid w:val="009E025F"/>
    <w:rsid w:val="009E7EC0"/>
    <w:rsid w:val="009F7C92"/>
    <w:rsid w:val="00A026C7"/>
    <w:rsid w:val="00A04AFB"/>
    <w:rsid w:val="00A15ADA"/>
    <w:rsid w:val="00A21F5E"/>
    <w:rsid w:val="00A247A3"/>
    <w:rsid w:val="00A30659"/>
    <w:rsid w:val="00A331FF"/>
    <w:rsid w:val="00A34E11"/>
    <w:rsid w:val="00A3684D"/>
    <w:rsid w:val="00A416E4"/>
    <w:rsid w:val="00A72550"/>
    <w:rsid w:val="00A873F8"/>
    <w:rsid w:val="00A94375"/>
    <w:rsid w:val="00A94542"/>
    <w:rsid w:val="00A9674B"/>
    <w:rsid w:val="00A97133"/>
    <w:rsid w:val="00AA04C8"/>
    <w:rsid w:val="00AA4623"/>
    <w:rsid w:val="00AB3075"/>
    <w:rsid w:val="00AB3CD4"/>
    <w:rsid w:val="00AC7C20"/>
    <w:rsid w:val="00AD5CD8"/>
    <w:rsid w:val="00AE1B5A"/>
    <w:rsid w:val="00AF05E3"/>
    <w:rsid w:val="00B03254"/>
    <w:rsid w:val="00B05A3E"/>
    <w:rsid w:val="00B21FF6"/>
    <w:rsid w:val="00B3365A"/>
    <w:rsid w:val="00B35B95"/>
    <w:rsid w:val="00B424A3"/>
    <w:rsid w:val="00B619B8"/>
    <w:rsid w:val="00B67CEA"/>
    <w:rsid w:val="00B72DC4"/>
    <w:rsid w:val="00B8282B"/>
    <w:rsid w:val="00B83238"/>
    <w:rsid w:val="00B8401A"/>
    <w:rsid w:val="00B9763D"/>
    <w:rsid w:val="00BA0503"/>
    <w:rsid w:val="00BB02DF"/>
    <w:rsid w:val="00BC073E"/>
    <w:rsid w:val="00BC5AD7"/>
    <w:rsid w:val="00BE14F5"/>
    <w:rsid w:val="00BF72DC"/>
    <w:rsid w:val="00C04282"/>
    <w:rsid w:val="00C16CC6"/>
    <w:rsid w:val="00C2636A"/>
    <w:rsid w:val="00C27704"/>
    <w:rsid w:val="00C317B7"/>
    <w:rsid w:val="00C42DD8"/>
    <w:rsid w:val="00C51D1F"/>
    <w:rsid w:val="00C8100E"/>
    <w:rsid w:val="00C85375"/>
    <w:rsid w:val="00C908EA"/>
    <w:rsid w:val="00C91D89"/>
    <w:rsid w:val="00CA0733"/>
    <w:rsid w:val="00CA17FE"/>
    <w:rsid w:val="00CC22D3"/>
    <w:rsid w:val="00CC3F86"/>
    <w:rsid w:val="00CC52AC"/>
    <w:rsid w:val="00CC78D3"/>
    <w:rsid w:val="00CD1CEA"/>
    <w:rsid w:val="00CE30A0"/>
    <w:rsid w:val="00CE61C2"/>
    <w:rsid w:val="00CF18B9"/>
    <w:rsid w:val="00D0060E"/>
    <w:rsid w:val="00D06EE6"/>
    <w:rsid w:val="00D12223"/>
    <w:rsid w:val="00D2029B"/>
    <w:rsid w:val="00D2040A"/>
    <w:rsid w:val="00D274F6"/>
    <w:rsid w:val="00D27A0B"/>
    <w:rsid w:val="00D33AE0"/>
    <w:rsid w:val="00D3412F"/>
    <w:rsid w:val="00D40657"/>
    <w:rsid w:val="00D46B76"/>
    <w:rsid w:val="00D60CE3"/>
    <w:rsid w:val="00D651B4"/>
    <w:rsid w:val="00DA02D9"/>
    <w:rsid w:val="00DB1623"/>
    <w:rsid w:val="00DB518A"/>
    <w:rsid w:val="00DC2625"/>
    <w:rsid w:val="00DC4A80"/>
    <w:rsid w:val="00DF119D"/>
    <w:rsid w:val="00DF18A8"/>
    <w:rsid w:val="00E02E51"/>
    <w:rsid w:val="00E03C76"/>
    <w:rsid w:val="00E06F6D"/>
    <w:rsid w:val="00E10121"/>
    <w:rsid w:val="00E142AB"/>
    <w:rsid w:val="00E152BC"/>
    <w:rsid w:val="00E167CF"/>
    <w:rsid w:val="00E21504"/>
    <w:rsid w:val="00E449AB"/>
    <w:rsid w:val="00E47BCB"/>
    <w:rsid w:val="00E47F17"/>
    <w:rsid w:val="00E55066"/>
    <w:rsid w:val="00E62171"/>
    <w:rsid w:val="00E70736"/>
    <w:rsid w:val="00E7721B"/>
    <w:rsid w:val="00E91D0A"/>
    <w:rsid w:val="00E974F0"/>
    <w:rsid w:val="00EA7C97"/>
    <w:rsid w:val="00EC115F"/>
    <w:rsid w:val="00EC1646"/>
    <w:rsid w:val="00EC5B2C"/>
    <w:rsid w:val="00EC5DB9"/>
    <w:rsid w:val="00EC6E05"/>
    <w:rsid w:val="00ED3BE8"/>
    <w:rsid w:val="00ED3DA5"/>
    <w:rsid w:val="00EF614C"/>
    <w:rsid w:val="00F05955"/>
    <w:rsid w:val="00F13E19"/>
    <w:rsid w:val="00F21E0B"/>
    <w:rsid w:val="00F23D8A"/>
    <w:rsid w:val="00F40891"/>
    <w:rsid w:val="00F534A4"/>
    <w:rsid w:val="00F53A9C"/>
    <w:rsid w:val="00F83CD6"/>
    <w:rsid w:val="00F927A6"/>
    <w:rsid w:val="00FB6454"/>
    <w:rsid w:val="00FB6582"/>
    <w:rsid w:val="00FD39C2"/>
    <w:rsid w:val="00FE6919"/>
    <w:rsid w:val="00FF73E8"/>
    <w:rsid w:val="15BC25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35D1AEF"/>
  <w15:chartTrackingRefBased/>
  <w15:docId w15:val="{2FF989E3-6140-47F5-A8B0-E7FB118F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widowControl w:val="0"/>
      <w:jc w:val="both"/>
    </w:pPr>
    <w:rPr>
      <w:kern w:val="2"/>
      <w:sz w:val="21"/>
      <w:lang w:val="en-US" w:eastAsia="zh-C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Pr>
      <w:sz w:val="16"/>
      <w:szCs w:val="16"/>
    </w:rPr>
  </w:style>
  <w:style w:type="character" w:customStyle="1" w:styleId="Predvolenpsmoodseku1">
    <w:name w:val="Predvolené písmo odseku1"/>
  </w:style>
  <w:style w:type="character" w:customStyle="1" w:styleId="apple-converted-space">
    <w:name w:val="apple-converted-space"/>
    <w:basedOn w:val="Predvolenpsmoodseku"/>
  </w:style>
  <w:style w:type="character" w:styleId="slostrany">
    <w:name w:val="page number"/>
    <w:basedOn w:val="Predvolenpsmoodseku"/>
  </w:style>
  <w:style w:type="character" w:customStyle="1" w:styleId="ra">
    <w:name w:val="ra"/>
    <w:basedOn w:val="Predvolenpsmoodseku"/>
  </w:style>
  <w:style w:type="character" w:styleId="Vrazn">
    <w:name w:val="Strong"/>
    <w:qFormat/>
    <w:rPr>
      <w:b/>
      <w:bCs/>
    </w:rPr>
  </w:style>
  <w:style w:type="character" w:customStyle="1" w:styleId="apple-style-span">
    <w:name w:val="apple-style-span"/>
    <w:basedOn w:val="Predvolenpsmoodseku"/>
  </w:style>
  <w:style w:type="paragraph" w:styleId="Hlavika">
    <w:name w:val="header"/>
    <w:basedOn w:val="Normlny"/>
    <w:pPr>
      <w:tabs>
        <w:tab w:val="center" w:pos="4536"/>
        <w:tab w:val="right" w:pos="9072"/>
      </w:tabs>
    </w:pPr>
  </w:style>
  <w:style w:type="paragraph" w:styleId="Predmetkomentra">
    <w:name w:val="annotation subject"/>
    <w:basedOn w:val="Textkomentra"/>
    <w:next w:val="Textkomentra"/>
    <w:semiHidden/>
    <w:pPr>
      <w:jc w:val="both"/>
    </w:pPr>
    <w:rPr>
      <w:b/>
      <w:bCs/>
      <w:sz w:val="20"/>
    </w:rPr>
  </w:style>
  <w:style w:type="paragraph" w:styleId="Pta">
    <w:name w:val="footer"/>
    <w:basedOn w:val="Normlny"/>
    <w:pPr>
      <w:tabs>
        <w:tab w:val="center" w:pos="4536"/>
        <w:tab w:val="right" w:pos="9072"/>
      </w:tabs>
    </w:pPr>
  </w:style>
  <w:style w:type="paragraph" w:styleId="Textkomentra">
    <w:name w:val="annotation text"/>
    <w:basedOn w:val="Normlny"/>
    <w:semiHidden/>
    <w:pPr>
      <w:jc w:val="left"/>
    </w:pPr>
  </w:style>
  <w:style w:type="paragraph" w:styleId="Zkladntext">
    <w:name w:val="Body Text"/>
    <w:basedOn w:val="Normlny"/>
    <w:rPr>
      <w:rFonts w:ascii="Arial" w:hAnsi="Arial"/>
      <w:color w:val="000000"/>
    </w:rPr>
  </w:style>
  <w:style w:type="paragraph" w:styleId="Textbubliny">
    <w:name w:val="Balloon Text"/>
    <w:basedOn w:val="Normlny"/>
    <w:semiHidden/>
    <w:rPr>
      <w:rFonts w:ascii="Tahoma" w:hAnsi="Tahoma" w:cs="Tahoma"/>
      <w:sz w:val="16"/>
      <w:szCs w:val="16"/>
    </w:rPr>
  </w:style>
  <w:style w:type="paragraph" w:customStyle="1" w:styleId="F7-Podbodya">
    <w:name w:val="F7-Podbody a/"/>
    <w:basedOn w:val="F2-ZkladnText"/>
    <w:link w:val="F7-PodbodyaChar"/>
    <w:pPr>
      <w:ind w:left="737" w:hanging="340"/>
    </w:pPr>
  </w:style>
  <w:style w:type="paragraph" w:customStyle="1" w:styleId="F5-lnok">
    <w:name w:val="F5-Článok"/>
    <w:basedOn w:val="F2-ZkladnText"/>
    <w:pPr>
      <w:jc w:val="center"/>
    </w:pPr>
    <w:rPr>
      <w:b/>
    </w:rPr>
  </w:style>
  <w:style w:type="paragraph" w:customStyle="1" w:styleId="F2-ZkladnText0">
    <w:name w:val="F2-Z‡kladn?Text"/>
    <w:basedOn w:val="Normlny"/>
  </w:style>
  <w:style w:type="paragraph" w:customStyle="1" w:styleId="F5-lnok0">
    <w:name w:val="F5-?l‡nok"/>
    <w:basedOn w:val="F2-ZkladnText0"/>
    <w:pPr>
      <w:jc w:val="center"/>
    </w:pPr>
    <w:rPr>
      <w:b/>
    </w:rPr>
  </w:style>
  <w:style w:type="paragraph" w:customStyle="1" w:styleId="Text1">
    <w:name w:val="Text 1"/>
    <w:basedOn w:val="Normlny"/>
    <w:pPr>
      <w:spacing w:after="240"/>
      <w:ind w:left="482"/>
    </w:pPr>
    <w:rPr>
      <w:sz w:val="24"/>
      <w:lang w:val="en-GB" w:eastAsia="en-US"/>
    </w:rPr>
  </w:style>
  <w:style w:type="paragraph" w:customStyle="1" w:styleId="F7-Body">
    <w:name w:val="F7-Body"/>
    <w:basedOn w:val="Normlny"/>
    <w:pPr>
      <w:ind w:left="454" w:hanging="454"/>
    </w:pPr>
    <w:rPr>
      <w:i/>
      <w:lang w:val="sk-SK"/>
    </w:rPr>
  </w:style>
  <w:style w:type="paragraph" w:customStyle="1" w:styleId="F5-Zarka2">
    <w:name w:val="F5-Zarážka2"/>
    <w:basedOn w:val="Normlny"/>
    <w:pPr>
      <w:ind w:left="1134" w:hanging="425"/>
    </w:pPr>
    <w:rPr>
      <w:i/>
    </w:rPr>
  </w:style>
  <w:style w:type="paragraph" w:customStyle="1" w:styleId="F2-ZkladnText">
    <w:name w:val="F2-ZákladnýText"/>
    <w:basedOn w:val="Normlny"/>
    <w:link w:val="F2-ZkladnTextChar"/>
  </w:style>
  <w:style w:type="paragraph" w:customStyle="1" w:styleId="F5-lnok1">
    <w:name w:val="F5-Èlánok"/>
    <w:basedOn w:val="F2-ZkladnText"/>
    <w:pPr>
      <w:jc w:val="center"/>
    </w:pPr>
    <w:rPr>
      <w:b/>
      <w:i/>
    </w:rPr>
  </w:style>
  <w:style w:type="paragraph" w:customStyle="1" w:styleId="F6-Body1">
    <w:name w:val="F6-Body 1."/>
    <w:basedOn w:val="F2-ZkladnText"/>
    <w:link w:val="F6-Body1Char"/>
    <w:pPr>
      <w:ind w:left="397" w:hanging="397"/>
    </w:pPr>
  </w:style>
  <w:style w:type="paragraph" w:customStyle="1" w:styleId="Odrkamal">
    <w:name w:val="Odrážka malá"/>
    <w:basedOn w:val="Normlny"/>
    <w:rsid w:val="00404955"/>
    <w:pPr>
      <w:widowControl/>
      <w:numPr>
        <w:numId w:val="8"/>
      </w:numPr>
      <w:jc w:val="left"/>
    </w:pPr>
    <w:rPr>
      <w:rFonts w:eastAsia="Times New Roman"/>
      <w:i/>
      <w:kern w:val="0"/>
      <w:sz w:val="24"/>
      <w:lang w:val="sk-SK" w:eastAsia="sk-SK"/>
    </w:rPr>
  </w:style>
  <w:style w:type="character" w:customStyle="1" w:styleId="F6-Body1Char">
    <w:name w:val="F6-Body 1. Char"/>
    <w:link w:val="F6-Body1"/>
    <w:rsid w:val="00404955"/>
    <w:rPr>
      <w:kern w:val="2"/>
      <w:sz w:val="21"/>
      <w:lang w:val="en-US" w:eastAsia="zh-CN"/>
    </w:rPr>
  </w:style>
  <w:style w:type="character" w:customStyle="1" w:styleId="F2-ZkladnTextChar">
    <w:name w:val="F2-ZákladnýText Char"/>
    <w:link w:val="F2-ZkladnText"/>
    <w:rsid w:val="00404955"/>
    <w:rPr>
      <w:kern w:val="2"/>
      <w:sz w:val="21"/>
      <w:lang w:val="en-US" w:eastAsia="zh-CN"/>
    </w:rPr>
  </w:style>
  <w:style w:type="paragraph" w:styleId="Odsekzoznamu">
    <w:name w:val="List Paragraph"/>
    <w:basedOn w:val="Normlny"/>
    <w:uiPriority w:val="99"/>
    <w:qFormat/>
    <w:rsid w:val="00404955"/>
    <w:pPr>
      <w:ind w:left="708"/>
    </w:pPr>
  </w:style>
  <w:style w:type="character" w:customStyle="1" w:styleId="F7-PodbodyaChar">
    <w:name w:val="F7-Podbody a/ Char"/>
    <w:basedOn w:val="F2-ZkladnTextChar"/>
    <w:link w:val="F7-Podbodya"/>
    <w:rsid w:val="00EC5DB9"/>
    <w:rPr>
      <w:kern w:val="2"/>
      <w:sz w:val="21"/>
      <w:lang w:val="en-US" w:eastAsia="zh-CN"/>
    </w:rPr>
  </w:style>
  <w:style w:type="paragraph" w:customStyle="1" w:styleId="F6-Body">
    <w:name w:val="F6-Body"/>
    <w:basedOn w:val="F2-ZkladnText"/>
    <w:rsid w:val="008F16F7"/>
    <w:pPr>
      <w:widowControl/>
      <w:ind w:left="454" w:hanging="454"/>
    </w:pPr>
    <w:rPr>
      <w:rFonts w:eastAsia="Times New Roman"/>
      <w:kern w:val="0"/>
      <w:sz w:val="24"/>
      <w:lang w:val="sk-SK" w:eastAsia="sk-SK"/>
    </w:rPr>
  </w:style>
  <w:style w:type="character" w:styleId="Hypertextovprepojenie">
    <w:name w:val="Hyperlink"/>
    <w:uiPriority w:val="99"/>
    <w:unhideWhenUsed/>
    <w:rsid w:val="00C51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29C5-31F2-4E8B-80FB-A1550C78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3314</Words>
  <Characters>19561</Characters>
  <Application>Microsoft Office Word</Application>
  <DocSecurity>0</DocSecurity>
  <PresentationFormat/>
  <Lines>163</Lines>
  <Paragraphs>45</Paragraphs>
  <Slides>0</Slides>
  <Notes>0</Notes>
  <HiddenSlides>0</HiddenSlides>
  <MMClips>0</MMClips>
  <ScaleCrop>false</ScaleCrop>
  <HeadingPairs>
    <vt:vector size="2" baseType="variant">
      <vt:variant>
        <vt:lpstr>Názov</vt:lpstr>
      </vt:variant>
      <vt:variant>
        <vt:i4>1</vt:i4>
      </vt:variant>
    </vt:vector>
  </HeadingPairs>
  <TitlesOfParts>
    <vt:vector size="1" baseType="lpstr">
      <vt:lpstr>ZMLUVA  O  NÁJME  POZEMKU</vt:lpstr>
    </vt:vector>
  </TitlesOfParts>
  <Manager/>
  <Company>PLASTIC OMNIUM</Company>
  <LinksUpToDate>false</LinksUpToDate>
  <CharactersWithSpaces>22830</CharactersWithSpaces>
  <SharedDoc>false</SharedDoc>
  <HLinks>
    <vt:vector size="6" baseType="variant">
      <vt:variant>
        <vt:i4>786432</vt:i4>
      </vt:variant>
      <vt:variant>
        <vt:i4>0</vt:i4>
      </vt:variant>
      <vt:variant>
        <vt:i4>0</vt:i4>
      </vt:variant>
      <vt:variant>
        <vt:i4>5</vt:i4>
      </vt:variant>
      <vt:variant>
        <vt:lpwstr>https://bratislava.sk/sk/ochrana-osobnych-udajov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NÁJME  POZEMKU</dc:title>
  <dc:subject/>
  <dc:creator>FRANKO</dc:creator>
  <cp:keywords/>
  <dc:description/>
  <cp:lastModifiedBy>Hlaváčik Tomáš, Mgr.</cp:lastModifiedBy>
  <cp:revision>41</cp:revision>
  <cp:lastPrinted>2022-03-01T13:29:00Z</cp:lastPrinted>
  <dcterms:created xsi:type="dcterms:W3CDTF">2021-11-02T08:08:00Z</dcterms:created>
  <dcterms:modified xsi:type="dcterms:W3CDTF">2026-01-13T10:08:00Z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